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62" w:rsidRPr="009D5D62" w:rsidRDefault="009D5D62">
      <w:pPr>
        <w:rPr>
          <w:rFonts w:asciiTheme="minorHAnsi" w:hAnsiTheme="minorHAnsi"/>
          <w:b/>
          <w:szCs w:val="22"/>
        </w:rPr>
      </w:pPr>
      <w:r w:rsidRPr="009D5D62">
        <w:rPr>
          <w:rFonts w:asciiTheme="minorHAnsi" w:hAnsiTheme="minorHAnsi"/>
          <w:b/>
          <w:szCs w:val="22"/>
        </w:rPr>
        <w:t>MSQ Unit 93 - DRAFT</w:t>
      </w:r>
    </w:p>
    <w:p w:rsidR="009D5D62" w:rsidRPr="009D5D62" w:rsidRDefault="009D5D62">
      <w:pPr>
        <w:rPr>
          <w:rFonts w:asciiTheme="minorHAnsi" w:hAnsiTheme="minorHAnsi"/>
          <w:szCs w:val="2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5538"/>
      </w:tblGrid>
      <w:tr w:rsidR="00EA32B1" w:rsidRPr="009D5D62" w:rsidTr="009D5D62">
        <w:tc>
          <w:tcPr>
            <w:tcW w:w="0" w:type="auto"/>
            <w:shd w:val="clear" w:color="auto" w:fill="FFFFFF" w:themeFill="background1"/>
          </w:tcPr>
          <w:p w:rsidR="00EA32B1" w:rsidRPr="009D5D62" w:rsidRDefault="00EA32B1" w:rsidP="009D5D62">
            <w:pPr>
              <w:pStyle w:val="TableColumnHeader"/>
              <w:spacing w:before="60" w:after="6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sz w:val="22"/>
                <w:szCs w:val="22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EA32B1" w:rsidRPr="009D5D62" w:rsidRDefault="0013102F" w:rsidP="009D5D62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/>
                <w:sz w:val="22"/>
                <w:szCs w:val="22"/>
              </w:rPr>
              <w:t>Marine Engineer</w:t>
            </w:r>
            <w:r w:rsidR="009D5D62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  <w:r w:rsidRPr="009D5D62">
              <w:rPr>
                <w:rFonts w:asciiTheme="minorHAnsi" w:hAnsiTheme="minorHAnsi" w:cs="Arial"/>
                <w:b/>
                <w:sz w:val="22"/>
                <w:szCs w:val="22"/>
              </w:rPr>
              <w:t>s responsibilities for a safe voyage</w:t>
            </w:r>
            <w:r w:rsidR="002259CF" w:rsidRPr="009D5D62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</w:tr>
      <w:tr w:rsidR="00EA32B1" w:rsidRPr="009D5D62" w:rsidTr="009D5D62">
        <w:tc>
          <w:tcPr>
            <w:tcW w:w="0" w:type="auto"/>
            <w:shd w:val="clear" w:color="auto" w:fill="FFFFFF" w:themeFill="background1"/>
          </w:tcPr>
          <w:p w:rsidR="00EA32B1" w:rsidRPr="009D5D62" w:rsidRDefault="009D5D62" w:rsidP="009D5D62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QCF </w:t>
            </w:r>
            <w:r w:rsidR="00EA32B1" w:rsidRPr="009D5D62">
              <w:rPr>
                <w:rFonts w:asciiTheme="minorHAnsi" w:hAnsiTheme="minorHAnsi" w:cs="Arial"/>
                <w:sz w:val="22"/>
                <w:szCs w:val="22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EA32B1" w:rsidRPr="009D5D62" w:rsidRDefault="00737231" w:rsidP="009D5D62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  <w:tr w:rsidR="00EA32B1" w:rsidRPr="009D5D62" w:rsidTr="009D5D62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EA32B1" w:rsidRPr="009D5D62" w:rsidRDefault="00EA32B1" w:rsidP="009D5D62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Credit value: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32B1" w:rsidRPr="009D5D62" w:rsidRDefault="00F91097" w:rsidP="009D5D62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  <w:tr w:rsidR="00EA32B1" w:rsidRPr="009D5D62" w:rsidTr="009D5D62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EA32B1" w:rsidRPr="009D5D62" w:rsidRDefault="00EA32B1" w:rsidP="00EA32B1">
            <w:pPr>
              <w:pStyle w:val="TableColumnHeader"/>
              <w:spacing w:after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Learning outcomes</w:t>
            </w: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</w:p>
          <w:p w:rsidR="00EA32B1" w:rsidRPr="009D5D62" w:rsidRDefault="00EA32B1" w:rsidP="00EA32B1">
            <w:pPr>
              <w:pStyle w:val="TableColumnHeader"/>
              <w:spacing w:before="0"/>
              <w:rPr>
                <w:rFonts w:asciiTheme="minorHAnsi" w:hAnsiTheme="minorHAnsi" w:cs="Arial"/>
                <w:b w:val="0"/>
                <w:i/>
                <w:i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EA32B1" w:rsidRPr="009D5D62" w:rsidRDefault="00EA32B1" w:rsidP="00EA32B1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Assessment criteria</w:t>
            </w: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</w:p>
          <w:p w:rsidR="00EA32B1" w:rsidRPr="009D5D62" w:rsidRDefault="00EA32B1" w:rsidP="00EA32B1">
            <w:pPr>
              <w:pStyle w:val="TableColumnHeader"/>
              <w:spacing w:before="0"/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The learner can:</w:t>
            </w:r>
          </w:p>
        </w:tc>
      </w:tr>
      <w:tr w:rsidR="00EA32B1" w:rsidRPr="009D5D62" w:rsidTr="009D5D62">
        <w:trPr>
          <w:cantSplit/>
        </w:trPr>
        <w:tc>
          <w:tcPr>
            <w:tcW w:w="0" w:type="auto"/>
            <w:shd w:val="clear" w:color="auto" w:fill="FFFFFF" w:themeFill="background1"/>
          </w:tcPr>
          <w:p w:rsidR="00EA32B1" w:rsidRPr="009D5D62" w:rsidRDefault="002259CF" w:rsidP="00297861">
            <w:pPr>
              <w:pStyle w:val="TableListNumber"/>
              <w:numPr>
                <w:ilvl w:val="0"/>
                <w:numId w:val="3"/>
              </w:numPr>
              <w:spacing w:after="120"/>
              <w:ind w:left="6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sz w:val="22"/>
                <w:szCs w:val="22"/>
              </w:rPr>
              <w:t>Know the requirements for a safe completion of voyage</w:t>
            </w:r>
          </w:p>
        </w:tc>
        <w:tc>
          <w:tcPr>
            <w:tcW w:w="5538" w:type="dxa"/>
            <w:shd w:val="clear" w:color="auto" w:fill="FFFFFF" w:themeFill="background1"/>
          </w:tcPr>
          <w:p w:rsidR="00DB7694" w:rsidRPr="009D5D62" w:rsidRDefault="002259CF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Theme="minorHAnsi" w:hAnsiTheme="minorHAnsi"/>
                <w:szCs w:val="22"/>
              </w:rPr>
            </w:pPr>
            <w:r w:rsidRPr="009D5D62">
              <w:rPr>
                <w:rFonts w:asciiTheme="minorHAnsi" w:hAnsiTheme="minorHAnsi"/>
                <w:szCs w:val="22"/>
              </w:rPr>
              <w:t>Explain the requirements for a safe voyage</w:t>
            </w:r>
          </w:p>
          <w:p w:rsidR="002259CF" w:rsidRPr="009D5D62" w:rsidRDefault="002259CF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Theme="minorHAnsi" w:hAnsiTheme="minorHAnsi"/>
                <w:szCs w:val="22"/>
              </w:rPr>
            </w:pPr>
            <w:r w:rsidRPr="009D5D62">
              <w:rPr>
                <w:rFonts w:asciiTheme="minorHAnsi" w:hAnsiTheme="minorHAnsi"/>
                <w:szCs w:val="22"/>
              </w:rPr>
              <w:t>Describe how to evaluate that all the requirements for a safe passage have been met before the vessel sails</w:t>
            </w:r>
          </w:p>
          <w:p w:rsidR="00F45854" w:rsidRPr="009D5D62" w:rsidRDefault="002259CF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Theme="minorHAnsi" w:hAnsiTheme="minorHAnsi"/>
                <w:szCs w:val="22"/>
              </w:rPr>
            </w:pPr>
            <w:r w:rsidRPr="009D5D62">
              <w:rPr>
                <w:rFonts w:asciiTheme="minorHAnsi" w:hAnsiTheme="minorHAnsi"/>
                <w:szCs w:val="22"/>
              </w:rPr>
              <w:t xml:space="preserve">Explain how to check the correct operation of a vessels steering equipment and motion stabilisation systems </w:t>
            </w:r>
          </w:p>
          <w:p w:rsidR="00EA32B1" w:rsidRPr="009D5D62" w:rsidRDefault="00EA32B1" w:rsidP="00297861">
            <w:pPr>
              <w:pStyle w:val="ListNumber"/>
              <w:numPr>
                <w:ilvl w:val="0"/>
                <w:numId w:val="0"/>
              </w:numPr>
              <w:ind w:left="185"/>
              <w:jc w:val="left"/>
              <w:rPr>
                <w:rFonts w:asciiTheme="minorHAnsi" w:hAnsiTheme="minorHAnsi"/>
                <w:color w:val="000080"/>
                <w:szCs w:val="22"/>
              </w:rPr>
            </w:pPr>
          </w:p>
        </w:tc>
      </w:tr>
      <w:tr w:rsidR="00EA32B1" w:rsidRPr="009D5D62" w:rsidTr="009D5D62">
        <w:trPr>
          <w:cantSplit/>
        </w:trPr>
        <w:tc>
          <w:tcPr>
            <w:tcW w:w="0" w:type="auto"/>
            <w:shd w:val="clear" w:color="auto" w:fill="FFFFFF" w:themeFill="background1"/>
          </w:tcPr>
          <w:p w:rsidR="00EA32B1" w:rsidRPr="009D5D62" w:rsidRDefault="002259CF" w:rsidP="00297861">
            <w:pPr>
              <w:pStyle w:val="TableListNumber"/>
              <w:numPr>
                <w:ilvl w:val="0"/>
                <w:numId w:val="3"/>
              </w:numPr>
              <w:spacing w:after="120"/>
              <w:ind w:left="6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sz w:val="22"/>
                <w:szCs w:val="22"/>
              </w:rPr>
              <w:t xml:space="preserve">Understand the systems and procedures for replenishing the engineering consumables </w:t>
            </w:r>
          </w:p>
        </w:tc>
        <w:tc>
          <w:tcPr>
            <w:tcW w:w="5538" w:type="dxa"/>
            <w:shd w:val="clear" w:color="auto" w:fill="FFFFFF" w:themeFill="background1"/>
          </w:tcPr>
          <w:p w:rsidR="009B7080" w:rsidRPr="009D5D62" w:rsidRDefault="002259CF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Theme="minorHAnsi" w:hAnsiTheme="minorHAnsi"/>
                <w:szCs w:val="22"/>
              </w:rPr>
            </w:pPr>
            <w:r w:rsidRPr="009D5D62">
              <w:rPr>
                <w:rFonts w:asciiTheme="minorHAnsi" w:hAnsiTheme="minorHAnsi"/>
                <w:szCs w:val="22"/>
              </w:rPr>
              <w:t xml:space="preserve">Explain how to ensure the quantity of </w:t>
            </w:r>
            <w:r w:rsidR="00F91097" w:rsidRPr="009D5D62">
              <w:rPr>
                <w:rFonts w:asciiTheme="minorHAnsi" w:hAnsiTheme="minorHAnsi"/>
                <w:szCs w:val="22"/>
              </w:rPr>
              <w:t>fuel, lubricating oil and water is sufficient for the safe passage to the next fuel stop.</w:t>
            </w:r>
          </w:p>
          <w:p w:rsidR="00025CE3" w:rsidRPr="009D5D62" w:rsidRDefault="00F91097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Theme="minorHAnsi" w:hAnsiTheme="minorHAnsi"/>
                <w:szCs w:val="22"/>
              </w:rPr>
            </w:pPr>
            <w:r w:rsidRPr="009D5D62">
              <w:rPr>
                <w:rFonts w:asciiTheme="minorHAnsi" w:hAnsiTheme="minorHAnsi"/>
                <w:szCs w:val="22"/>
              </w:rPr>
              <w:t>Describe the systems for replenishing Fuel. Lubricating |oil and water for the needs of the main and auxiliary machinery</w:t>
            </w:r>
          </w:p>
          <w:p w:rsidR="002D3818" w:rsidRPr="009D5D62" w:rsidRDefault="00F91097" w:rsidP="00B4478A">
            <w:pPr>
              <w:pStyle w:val="ListNumber"/>
              <w:numPr>
                <w:ilvl w:val="1"/>
                <w:numId w:val="3"/>
              </w:numPr>
              <w:spacing w:before="120"/>
              <w:ind w:left="544" w:hanging="358"/>
              <w:jc w:val="left"/>
              <w:rPr>
                <w:rFonts w:asciiTheme="minorHAnsi" w:hAnsiTheme="minorHAnsi"/>
                <w:szCs w:val="22"/>
              </w:rPr>
            </w:pPr>
            <w:r w:rsidRPr="009D5D62">
              <w:rPr>
                <w:rFonts w:asciiTheme="minorHAnsi" w:hAnsiTheme="minorHAnsi"/>
                <w:szCs w:val="22"/>
              </w:rPr>
              <w:t>Describe the correct lines of communication to ensure all the vessels relevant staff know the procedures for use of fuel, average consumption and reserve capacity</w:t>
            </w:r>
          </w:p>
          <w:p w:rsidR="002D3818" w:rsidRPr="009D5D62" w:rsidRDefault="002D3818" w:rsidP="00F91097">
            <w:pPr>
              <w:pStyle w:val="ListNumber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EA32B1" w:rsidRPr="009D5D62" w:rsidTr="009D5D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EA32B1" w:rsidRPr="009D5D62" w:rsidRDefault="00EA32B1" w:rsidP="00EA32B1">
            <w:pPr>
              <w:pStyle w:val="TableText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EA32B1" w:rsidRPr="009D5D62" w:rsidRDefault="00EA32B1" w:rsidP="00297861">
            <w:pPr>
              <w:pStyle w:val="TableText"/>
              <w:ind w:left="185"/>
              <w:jc w:val="both"/>
              <w:rPr>
                <w:rFonts w:asciiTheme="minorHAnsi" w:hAnsiTheme="minorHAnsi" w:cs="Arial"/>
                <w:color w:val="000080"/>
                <w:sz w:val="22"/>
                <w:szCs w:val="22"/>
              </w:rPr>
            </w:pPr>
          </w:p>
        </w:tc>
      </w:tr>
      <w:tr w:rsidR="00EA32B1" w:rsidRPr="009D5D62" w:rsidTr="00297861">
        <w:tc>
          <w:tcPr>
            <w:tcW w:w="0" w:type="auto"/>
          </w:tcPr>
          <w:p w:rsidR="00EA32B1" w:rsidRPr="009D5D62" w:rsidRDefault="00EA32B1" w:rsidP="00EA32B1">
            <w:pPr>
              <w:pStyle w:val="TableText"/>
              <w:spacing w:after="13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EA32B1" w:rsidRPr="009D5D62" w:rsidRDefault="00EA32B1" w:rsidP="00297861">
            <w:pPr>
              <w:ind w:left="185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EA32B1" w:rsidRPr="009D5D62" w:rsidTr="00297861">
        <w:tc>
          <w:tcPr>
            <w:tcW w:w="0" w:type="auto"/>
            <w:tcBorders>
              <w:bottom w:val="single" w:sz="4" w:space="0" w:color="auto"/>
            </w:tcBorders>
          </w:tcPr>
          <w:p w:rsidR="00EA32B1" w:rsidRPr="009D5D62" w:rsidRDefault="00EA32B1" w:rsidP="00EA32B1">
            <w:pPr>
              <w:pStyle w:val="TableText"/>
              <w:spacing w:after="13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Unit expiry date</w:t>
            </w: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:rsidR="00EA32B1" w:rsidRPr="009D5D62" w:rsidRDefault="00EA32B1" w:rsidP="00297861">
            <w:pPr>
              <w:pStyle w:val="TableText"/>
              <w:ind w:left="185"/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EA32B1" w:rsidRPr="009D5D62" w:rsidTr="0029786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2B1" w:rsidRPr="009D5D62" w:rsidRDefault="00EA32B1" w:rsidP="0013102F">
            <w:pPr>
              <w:pStyle w:val="TableText"/>
              <w:ind w:left="185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M</w:t>
            </w:r>
            <w:r w:rsidR="0013102F" w:rsidRPr="009D5D62">
              <w:rPr>
                <w:rFonts w:asciiTheme="minorHAnsi" w:hAnsiTheme="minorHAnsi" w:cs="Arial"/>
                <w:bCs/>
                <w:sz w:val="22"/>
                <w:szCs w:val="22"/>
              </w:rPr>
              <w:t>aritime</w:t>
            </w: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NOS </w:t>
            </w:r>
            <w:r w:rsidR="0013102F" w:rsidRPr="009D5D62">
              <w:rPr>
                <w:rFonts w:asciiTheme="minorHAnsi" w:hAnsiTheme="minorHAnsi" w:cs="Arial"/>
                <w:bCs/>
                <w:sz w:val="22"/>
                <w:szCs w:val="22"/>
              </w:rPr>
              <w:t>Feb. 2012</w:t>
            </w:r>
            <w:r w:rsidR="0094761B" w:rsidRPr="009D5D6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E1323C" w:rsidRPr="009D5D62">
              <w:rPr>
                <w:rFonts w:asciiTheme="minorHAnsi" w:hAnsiTheme="minorHAnsi" w:cs="Arial"/>
                <w:bCs/>
                <w:sz w:val="22"/>
                <w:szCs w:val="22"/>
              </w:rPr>
              <w:t xml:space="preserve">– </w:t>
            </w:r>
          </w:p>
        </w:tc>
      </w:tr>
      <w:tr w:rsidR="00EA32B1" w:rsidRPr="009D5D62" w:rsidTr="00297861">
        <w:tc>
          <w:tcPr>
            <w:tcW w:w="0" w:type="auto"/>
            <w:tcBorders>
              <w:top w:val="single" w:sz="4" w:space="0" w:color="auto"/>
            </w:tcBorders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  <w:tcBorders>
              <w:top w:val="single" w:sz="4" w:space="0" w:color="auto"/>
            </w:tcBorders>
          </w:tcPr>
          <w:p w:rsidR="00EA32B1" w:rsidRPr="009D5D62" w:rsidRDefault="0094761B" w:rsidP="00297861">
            <w:pPr>
              <w:pStyle w:val="TableText"/>
              <w:ind w:left="185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Maritime and Coastguard Agency Marin</w:t>
            </w:r>
            <w:r w:rsidR="00BE6567" w:rsidRPr="009D5D62">
              <w:rPr>
                <w:rFonts w:asciiTheme="minorHAnsi" w:hAnsiTheme="minorHAnsi" w:cs="Arial"/>
                <w:bCs/>
                <w:sz w:val="22"/>
                <w:szCs w:val="22"/>
              </w:rPr>
              <w:t>e Guidance Notice regarding Certificates of Competency</w:t>
            </w:r>
            <w:r w:rsidR="00E1323C" w:rsidRPr="009D5D6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Engine</w:t>
            </w:r>
            <w:r w:rsidR="00BE6567" w:rsidRPr="009D5D6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Department, </w:t>
            </w:r>
            <w:r w:rsidR="00380ED8" w:rsidRPr="009D5D6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</w:tr>
      <w:tr w:rsidR="00EA32B1" w:rsidRPr="009D5D62" w:rsidTr="00297861">
        <w:tc>
          <w:tcPr>
            <w:tcW w:w="0" w:type="auto"/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EA32B1" w:rsidRPr="009D5D62" w:rsidRDefault="0013102F" w:rsidP="0013102F">
            <w:pPr>
              <w:pStyle w:val="TableText"/>
              <w:spacing w:before="60" w:after="60"/>
              <w:ind w:left="18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sz w:val="22"/>
                <w:szCs w:val="22"/>
              </w:rPr>
              <w:t>MSA Assessment Strategy and MCA requirements</w:t>
            </w:r>
            <w:bookmarkStart w:id="0" w:name="_GoBack"/>
            <w:bookmarkEnd w:id="0"/>
          </w:p>
        </w:tc>
      </w:tr>
      <w:tr w:rsidR="00EA32B1" w:rsidRPr="009D5D62" w:rsidTr="00297861">
        <w:tc>
          <w:tcPr>
            <w:tcW w:w="0" w:type="auto"/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EA32B1" w:rsidRPr="009D5D62" w:rsidRDefault="00BF28B0" w:rsidP="00297861">
            <w:pPr>
              <w:pStyle w:val="TableText"/>
              <w:ind w:left="18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sz w:val="22"/>
                <w:szCs w:val="22"/>
              </w:rPr>
              <w:t>MCA….</w:t>
            </w:r>
          </w:p>
        </w:tc>
      </w:tr>
      <w:tr w:rsidR="00EA32B1" w:rsidRPr="009D5D62" w:rsidTr="00297861">
        <w:tc>
          <w:tcPr>
            <w:tcW w:w="0" w:type="auto"/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EA32B1" w:rsidRPr="009D5D62" w:rsidRDefault="002C2802" w:rsidP="00297861">
            <w:pPr>
              <w:pStyle w:val="TableText"/>
              <w:ind w:left="18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sz w:val="22"/>
                <w:szCs w:val="22"/>
              </w:rPr>
              <w:t>MS</w:t>
            </w:r>
            <w:r w:rsidR="00546BE5" w:rsidRPr="009D5D62">
              <w:rPr>
                <w:rFonts w:asciiTheme="minorHAnsi" w:hAnsiTheme="minorHAnsi" w:cs="Arial"/>
                <w:sz w:val="22"/>
                <w:szCs w:val="22"/>
              </w:rPr>
              <w:t>Q Pathway XXX</w:t>
            </w:r>
          </w:p>
        </w:tc>
      </w:tr>
      <w:tr w:rsidR="00EA32B1" w:rsidRPr="009D5D62" w:rsidTr="00297861">
        <w:tc>
          <w:tcPr>
            <w:tcW w:w="0" w:type="auto"/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EA32B1" w:rsidRPr="009D5D62" w:rsidRDefault="006D0E19" w:rsidP="00297861">
            <w:pPr>
              <w:pStyle w:val="TableText"/>
              <w:ind w:left="18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sz w:val="22"/>
                <w:szCs w:val="22"/>
              </w:rPr>
              <w:t>Scottish Qualifications Authority</w:t>
            </w:r>
          </w:p>
        </w:tc>
      </w:tr>
      <w:tr w:rsidR="00EA32B1" w:rsidRPr="009D5D62" w:rsidTr="00297861">
        <w:tc>
          <w:tcPr>
            <w:tcW w:w="0" w:type="auto"/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Availability for use</w:t>
            </w:r>
          </w:p>
        </w:tc>
        <w:tc>
          <w:tcPr>
            <w:tcW w:w="5538" w:type="dxa"/>
          </w:tcPr>
          <w:p w:rsidR="00EA32B1" w:rsidRPr="009D5D62" w:rsidRDefault="00EA32B1" w:rsidP="00297861">
            <w:pPr>
              <w:pStyle w:val="TableText"/>
              <w:ind w:left="18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32B1" w:rsidRPr="009D5D62" w:rsidTr="00297861">
        <w:tc>
          <w:tcPr>
            <w:tcW w:w="0" w:type="auto"/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EA32B1" w:rsidRPr="009D5D62" w:rsidRDefault="00EA32B1" w:rsidP="00297861">
            <w:pPr>
              <w:pStyle w:val="TableText"/>
              <w:ind w:left="18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32B1" w:rsidRPr="009D5D62" w:rsidTr="00297861">
        <w:tc>
          <w:tcPr>
            <w:tcW w:w="0" w:type="auto"/>
          </w:tcPr>
          <w:p w:rsidR="00EA32B1" w:rsidRPr="009D5D62" w:rsidRDefault="00EA32B1" w:rsidP="00EA32B1">
            <w:pPr>
              <w:pStyle w:val="TableText"/>
              <w:spacing w:after="13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bCs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EA32B1" w:rsidRPr="009D5D62" w:rsidRDefault="005E748E" w:rsidP="00EA32B1">
            <w:pPr>
              <w:pStyle w:val="TableTex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5D62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</w:tbl>
    <w:p w:rsidR="00EA32B1" w:rsidRPr="009D5D62" w:rsidRDefault="00EA32B1" w:rsidP="00EA32B1">
      <w:pPr>
        <w:rPr>
          <w:rFonts w:asciiTheme="minorHAnsi" w:hAnsiTheme="minorHAnsi" w:cs="Arial"/>
          <w:color w:val="000080"/>
          <w:szCs w:val="22"/>
        </w:rPr>
      </w:pPr>
    </w:p>
    <w:p w:rsidR="00EA32B1" w:rsidRPr="009D5D62" w:rsidRDefault="00EA32B1">
      <w:pPr>
        <w:rPr>
          <w:rFonts w:asciiTheme="minorHAnsi" w:hAnsiTheme="minorHAnsi"/>
          <w:color w:val="000080"/>
          <w:szCs w:val="22"/>
        </w:rPr>
      </w:pPr>
    </w:p>
    <w:sectPr w:rsidR="00EA32B1" w:rsidRPr="009D5D62" w:rsidSect="00EA32B1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DB" w:rsidRDefault="00DC1BDB">
      <w:r>
        <w:separator/>
      </w:r>
    </w:p>
  </w:endnote>
  <w:endnote w:type="continuationSeparator" w:id="0">
    <w:p w:rsidR="00DC1BDB" w:rsidRDefault="00DC1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D0" w:rsidRDefault="002E68D0" w:rsidP="00EA32B1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/>
      </w:rPr>
    </w:pPr>
    <w:r>
      <w:rPr>
        <w:rFonts w:ascii="Calibri" w:hAnsi="Calibri"/>
      </w:rPr>
      <w:t>Maritime Skills Alliance</w:t>
    </w:r>
    <w:r>
      <w:rPr>
        <w:rFonts w:ascii="Calibri" w:hAnsi="Calibri"/>
      </w:rPr>
      <w:tab/>
      <w:t xml:space="preserve"> Page </w:t>
    </w:r>
    <w:r w:rsidR="005502F5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5502F5">
      <w:rPr>
        <w:rFonts w:ascii="Calibri" w:hAnsi="Calibri"/>
      </w:rPr>
      <w:fldChar w:fldCharType="separate"/>
    </w:r>
    <w:r w:rsidR="009D5D62">
      <w:rPr>
        <w:rFonts w:ascii="Calibri" w:hAnsi="Calibri"/>
        <w:noProof/>
      </w:rPr>
      <w:t>1</w:t>
    </w:r>
    <w:r w:rsidR="005502F5">
      <w:rPr>
        <w:rFonts w:ascii="Calibri" w:hAnsi="Calibri"/>
      </w:rPr>
      <w:fldChar w:fldCharType="end"/>
    </w:r>
  </w:p>
  <w:p w:rsidR="002E68D0" w:rsidRPr="008C47B2" w:rsidRDefault="002E68D0" w:rsidP="00EA32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DB" w:rsidRDefault="00DC1BDB">
      <w:r>
        <w:separator/>
      </w:r>
    </w:p>
  </w:footnote>
  <w:footnote w:type="continuationSeparator" w:id="0">
    <w:p w:rsidR="00DC1BDB" w:rsidRDefault="00DC1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hint="default"/>
        <w:sz w:val="22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hint="default"/>
        <w:sz w:val="22"/>
      </w:rPr>
    </w:lvl>
  </w:abstractNum>
  <w:abstractNum w:abstractNumId="5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2B1"/>
    <w:rsid w:val="00011BCB"/>
    <w:rsid w:val="00017930"/>
    <w:rsid w:val="00025CE3"/>
    <w:rsid w:val="0002606E"/>
    <w:rsid w:val="000704D8"/>
    <w:rsid w:val="00084F74"/>
    <w:rsid w:val="000B50AA"/>
    <w:rsid w:val="001226D5"/>
    <w:rsid w:val="0013102F"/>
    <w:rsid w:val="0013552A"/>
    <w:rsid w:val="001401A8"/>
    <w:rsid w:val="00150D67"/>
    <w:rsid w:val="00171389"/>
    <w:rsid w:val="001814C3"/>
    <w:rsid w:val="00193EA2"/>
    <w:rsid w:val="001A66F3"/>
    <w:rsid w:val="001A7EC6"/>
    <w:rsid w:val="001C650D"/>
    <w:rsid w:val="001D633E"/>
    <w:rsid w:val="00216772"/>
    <w:rsid w:val="002236C2"/>
    <w:rsid w:val="002259CF"/>
    <w:rsid w:val="00235D31"/>
    <w:rsid w:val="00262FE9"/>
    <w:rsid w:val="00276406"/>
    <w:rsid w:val="00297861"/>
    <w:rsid w:val="002C2802"/>
    <w:rsid w:val="002D3818"/>
    <w:rsid w:val="002E68D0"/>
    <w:rsid w:val="002F210B"/>
    <w:rsid w:val="0031236B"/>
    <w:rsid w:val="00323F32"/>
    <w:rsid w:val="00340458"/>
    <w:rsid w:val="00356481"/>
    <w:rsid w:val="00362E85"/>
    <w:rsid w:val="003705A6"/>
    <w:rsid w:val="00380ED8"/>
    <w:rsid w:val="003852C7"/>
    <w:rsid w:val="003B0A38"/>
    <w:rsid w:val="003B7EA7"/>
    <w:rsid w:val="00405490"/>
    <w:rsid w:val="004165EF"/>
    <w:rsid w:val="004348DE"/>
    <w:rsid w:val="00446D72"/>
    <w:rsid w:val="00471AE0"/>
    <w:rsid w:val="0048209C"/>
    <w:rsid w:val="004821AE"/>
    <w:rsid w:val="004B2A46"/>
    <w:rsid w:val="004B3172"/>
    <w:rsid w:val="004C7012"/>
    <w:rsid w:val="004E5BED"/>
    <w:rsid w:val="00503BC5"/>
    <w:rsid w:val="00512154"/>
    <w:rsid w:val="00546BE5"/>
    <w:rsid w:val="005502F5"/>
    <w:rsid w:val="005563C1"/>
    <w:rsid w:val="00557263"/>
    <w:rsid w:val="005870DE"/>
    <w:rsid w:val="005C66F5"/>
    <w:rsid w:val="005D1CC9"/>
    <w:rsid w:val="005E748E"/>
    <w:rsid w:val="006548C4"/>
    <w:rsid w:val="00657850"/>
    <w:rsid w:val="00662158"/>
    <w:rsid w:val="006842AB"/>
    <w:rsid w:val="006C6447"/>
    <w:rsid w:val="006D0E19"/>
    <w:rsid w:val="0071488F"/>
    <w:rsid w:val="007152B5"/>
    <w:rsid w:val="00721BE5"/>
    <w:rsid w:val="007255F6"/>
    <w:rsid w:val="00737231"/>
    <w:rsid w:val="00747327"/>
    <w:rsid w:val="0076340B"/>
    <w:rsid w:val="007A496E"/>
    <w:rsid w:val="007C5252"/>
    <w:rsid w:val="007D4772"/>
    <w:rsid w:val="007F50E1"/>
    <w:rsid w:val="00883BDA"/>
    <w:rsid w:val="008A0241"/>
    <w:rsid w:val="008C036A"/>
    <w:rsid w:val="008C6081"/>
    <w:rsid w:val="009150F6"/>
    <w:rsid w:val="0094761B"/>
    <w:rsid w:val="00971431"/>
    <w:rsid w:val="00993954"/>
    <w:rsid w:val="009B2C1A"/>
    <w:rsid w:val="009B7080"/>
    <w:rsid w:val="009C06C6"/>
    <w:rsid w:val="009C092D"/>
    <w:rsid w:val="009D5D62"/>
    <w:rsid w:val="009E751D"/>
    <w:rsid w:val="00A02CE4"/>
    <w:rsid w:val="00A123D2"/>
    <w:rsid w:val="00A36AFF"/>
    <w:rsid w:val="00A50064"/>
    <w:rsid w:val="00A77A22"/>
    <w:rsid w:val="00A92EAF"/>
    <w:rsid w:val="00A959ED"/>
    <w:rsid w:val="00AA09C9"/>
    <w:rsid w:val="00AB6420"/>
    <w:rsid w:val="00AC0553"/>
    <w:rsid w:val="00AC6811"/>
    <w:rsid w:val="00AD703F"/>
    <w:rsid w:val="00B21225"/>
    <w:rsid w:val="00B22CBF"/>
    <w:rsid w:val="00B27468"/>
    <w:rsid w:val="00B4478A"/>
    <w:rsid w:val="00B71DBD"/>
    <w:rsid w:val="00BB21E7"/>
    <w:rsid w:val="00BC50E5"/>
    <w:rsid w:val="00BE6567"/>
    <w:rsid w:val="00BF28B0"/>
    <w:rsid w:val="00BF4F8E"/>
    <w:rsid w:val="00C15E30"/>
    <w:rsid w:val="00C462D2"/>
    <w:rsid w:val="00C5746B"/>
    <w:rsid w:val="00C712E4"/>
    <w:rsid w:val="00C739AE"/>
    <w:rsid w:val="00C80D3C"/>
    <w:rsid w:val="00CC7F54"/>
    <w:rsid w:val="00CE3E23"/>
    <w:rsid w:val="00CF060A"/>
    <w:rsid w:val="00CF63E9"/>
    <w:rsid w:val="00D1152B"/>
    <w:rsid w:val="00D125C0"/>
    <w:rsid w:val="00D51A9F"/>
    <w:rsid w:val="00D544E9"/>
    <w:rsid w:val="00D67633"/>
    <w:rsid w:val="00D87F4B"/>
    <w:rsid w:val="00DB4E53"/>
    <w:rsid w:val="00DB7694"/>
    <w:rsid w:val="00DC1BDB"/>
    <w:rsid w:val="00DF4529"/>
    <w:rsid w:val="00E066B8"/>
    <w:rsid w:val="00E1323C"/>
    <w:rsid w:val="00E1374D"/>
    <w:rsid w:val="00E200E6"/>
    <w:rsid w:val="00E22232"/>
    <w:rsid w:val="00EA32B1"/>
    <w:rsid w:val="00EB49B6"/>
    <w:rsid w:val="00F072FC"/>
    <w:rsid w:val="00F45854"/>
    <w:rsid w:val="00F76820"/>
    <w:rsid w:val="00F85752"/>
    <w:rsid w:val="00F91097"/>
    <w:rsid w:val="00F93A4B"/>
    <w:rsid w:val="00FD1BDB"/>
    <w:rsid w:val="00F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2B1"/>
    <w:rPr>
      <w:rFonts w:ascii="Arial" w:hAnsi="Arial"/>
      <w:sz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D3818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rFonts w:ascii="Times New Roman" w:hAnsi="Times New Roman"/>
      <w:sz w:val="24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2D3818"/>
    <w:pPr>
      <w:keepNext/>
      <w:numPr>
        <w:numId w:val="5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Times New Roman" w:hAnsi="Times New Roman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2B1"/>
    <w:pPr>
      <w:tabs>
        <w:tab w:val="center" w:pos="4153"/>
        <w:tab w:val="right" w:pos="8306"/>
      </w:tabs>
    </w:pPr>
  </w:style>
  <w:style w:type="paragraph" w:customStyle="1" w:styleId="TableListNumber">
    <w:name w:val="Table List Number"/>
    <w:basedOn w:val="TableText"/>
    <w:semiHidden/>
    <w:rsid w:val="00EA32B1"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EA32B1"/>
    <w:pPr>
      <w:spacing w:before="120" w:after="170" w:line="240" w:lineRule="atLeast"/>
    </w:pPr>
    <w:rPr>
      <w:sz w:val="20"/>
    </w:rPr>
  </w:style>
  <w:style w:type="paragraph" w:customStyle="1" w:styleId="TableColumnHeader">
    <w:name w:val="Table Column Header"/>
    <w:basedOn w:val="TableText"/>
    <w:semiHidden/>
    <w:rsid w:val="00EA32B1"/>
    <w:rPr>
      <w:b/>
    </w:rPr>
  </w:style>
  <w:style w:type="paragraph" w:customStyle="1" w:styleId="Knowledge">
    <w:name w:val="Knowledge"/>
    <w:basedOn w:val="Normal"/>
    <w:rsid w:val="00EA32B1"/>
    <w:pPr>
      <w:spacing w:before="120" w:after="120"/>
    </w:pPr>
    <w:rPr>
      <w:szCs w:val="24"/>
    </w:rPr>
  </w:style>
  <w:style w:type="paragraph" w:styleId="ListNumber">
    <w:name w:val="List Number"/>
    <w:basedOn w:val="Normal"/>
    <w:rsid w:val="00EA32B1"/>
    <w:pPr>
      <w:numPr>
        <w:ilvl w:val="1"/>
        <w:numId w:val="2"/>
      </w:numPr>
      <w:spacing w:after="120"/>
      <w:jc w:val="both"/>
    </w:pPr>
  </w:style>
  <w:style w:type="character" w:customStyle="1" w:styleId="FooterChar">
    <w:name w:val="Footer Char"/>
    <w:basedOn w:val="DefaultParagraphFont"/>
    <w:link w:val="Footer"/>
    <w:rsid w:val="00EA32B1"/>
    <w:rPr>
      <w:rFonts w:ascii="Arial" w:hAnsi="Arial"/>
      <w:sz w:val="22"/>
      <w:lang w:val="en-GB" w:eastAsia="en-US" w:bidi="ar-SA"/>
    </w:rPr>
  </w:style>
  <w:style w:type="paragraph" w:styleId="Header">
    <w:name w:val="header"/>
    <w:basedOn w:val="Normal"/>
    <w:rsid w:val="001A7EC6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2D3818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D381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2B1"/>
    <w:rPr>
      <w:rFonts w:ascii="Arial" w:hAnsi="Arial"/>
      <w:sz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D3818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rFonts w:ascii="Times New Roman" w:hAnsi="Times New Roman"/>
      <w:sz w:val="24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2D3818"/>
    <w:pPr>
      <w:keepNext/>
      <w:numPr>
        <w:numId w:val="5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Times New Roman" w:hAnsi="Times New Roman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2B1"/>
    <w:pPr>
      <w:tabs>
        <w:tab w:val="center" w:pos="4153"/>
        <w:tab w:val="right" w:pos="8306"/>
      </w:tabs>
    </w:pPr>
  </w:style>
  <w:style w:type="paragraph" w:customStyle="1" w:styleId="TableListNumber">
    <w:name w:val="Table List Number"/>
    <w:basedOn w:val="TableText"/>
    <w:semiHidden/>
    <w:rsid w:val="00EA32B1"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EA32B1"/>
    <w:pPr>
      <w:spacing w:before="120" w:after="170" w:line="240" w:lineRule="atLeast"/>
    </w:pPr>
    <w:rPr>
      <w:sz w:val="20"/>
    </w:rPr>
  </w:style>
  <w:style w:type="paragraph" w:customStyle="1" w:styleId="TableColumnHeader">
    <w:name w:val="Table Column Header"/>
    <w:basedOn w:val="TableText"/>
    <w:semiHidden/>
    <w:rsid w:val="00EA32B1"/>
    <w:rPr>
      <w:b/>
    </w:rPr>
  </w:style>
  <w:style w:type="paragraph" w:customStyle="1" w:styleId="Knowledge">
    <w:name w:val="Knowledge"/>
    <w:basedOn w:val="Normal"/>
    <w:rsid w:val="00EA32B1"/>
    <w:pPr>
      <w:spacing w:before="120" w:after="120"/>
    </w:pPr>
    <w:rPr>
      <w:szCs w:val="24"/>
    </w:rPr>
  </w:style>
  <w:style w:type="paragraph" w:styleId="ListNumber">
    <w:name w:val="List Number"/>
    <w:basedOn w:val="Normal"/>
    <w:rsid w:val="00EA32B1"/>
    <w:pPr>
      <w:numPr>
        <w:ilvl w:val="1"/>
        <w:numId w:val="2"/>
      </w:numPr>
      <w:spacing w:after="120"/>
      <w:jc w:val="both"/>
    </w:pPr>
  </w:style>
  <w:style w:type="character" w:customStyle="1" w:styleId="FooterChar">
    <w:name w:val="Footer Char"/>
    <w:basedOn w:val="DefaultParagraphFont"/>
    <w:link w:val="Footer"/>
    <w:rsid w:val="00EA32B1"/>
    <w:rPr>
      <w:rFonts w:ascii="Arial" w:hAnsi="Arial"/>
      <w:sz w:val="22"/>
      <w:lang w:val="en-GB" w:eastAsia="en-US" w:bidi="ar-SA"/>
    </w:rPr>
  </w:style>
  <w:style w:type="paragraph" w:styleId="Header">
    <w:name w:val="header"/>
    <w:basedOn w:val="Normal"/>
    <w:rsid w:val="001A7EC6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2D3818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D3818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My Computer</dc:creator>
  <cp:lastModifiedBy>Iain Mackinnon</cp:lastModifiedBy>
  <cp:revision>2</cp:revision>
  <cp:lastPrinted>2012-01-28T15:39:00Z</cp:lastPrinted>
  <dcterms:created xsi:type="dcterms:W3CDTF">2013-08-20T10:09:00Z</dcterms:created>
  <dcterms:modified xsi:type="dcterms:W3CDTF">2013-08-20T10:09:00Z</dcterms:modified>
</cp:coreProperties>
</file>