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5019A1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F82971" w:rsidRDefault="00F82971" w:rsidP="00F82971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>This standard covers the carrying of passengers on board vessels.  It includes ensuring that safe operating procedures are followed.</w:t>
            </w:r>
          </w:p>
          <w:p w:rsidR="00F82971" w:rsidRDefault="00F82971" w:rsidP="00F82971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D6B58" w:rsidRPr="00ED6B58" w:rsidRDefault="00ED6B58" w:rsidP="00F82971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>
              <w:rPr>
                <w:b/>
              </w:rPr>
              <w:t>Target Group</w:t>
            </w:r>
          </w:p>
          <w:p w:rsidR="00F82971" w:rsidRDefault="00F82971" w:rsidP="00F82971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This standard applies to individuals at the operational level with responsibility for carrying passengers on board vessels.</w:t>
            </w:r>
          </w:p>
          <w:p w:rsidR="00F82971" w:rsidRDefault="00F82971" w:rsidP="00F82971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E5D4B" w:rsidRDefault="00EE5D4B" w:rsidP="00ED6B58">
            <w:pPr>
              <w:pStyle w:val="NOSNumberList"/>
              <w:numPr>
                <w:ilvl w:val="0"/>
                <w:numId w:val="0"/>
              </w:numPr>
              <w:spacing w:line="276" w:lineRule="exact"/>
              <w:ind w:left="567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5019A1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3E1B68" w:rsidRDefault="003E1B68" w:rsidP="003E1B68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3E1B68" w:rsidRDefault="003E1B68" w:rsidP="003E1B68">
            <w:pPr>
              <w:pStyle w:val="NOSBodyHeading"/>
              <w:spacing w:line="276" w:lineRule="auto"/>
              <w:rPr>
                <w:b w:val="0"/>
              </w:rPr>
            </w:pPr>
          </w:p>
          <w:p w:rsidR="003E1B68" w:rsidRDefault="003E1B68" w:rsidP="003E1B68">
            <w:pPr>
              <w:pStyle w:val="NOSBodyHeading"/>
              <w:spacing w:line="276" w:lineRule="auto"/>
              <w:rPr>
                <w:b w:val="0"/>
              </w:rPr>
            </w:pPr>
          </w:p>
          <w:p w:rsidR="003E1B68" w:rsidRPr="001B0A7B" w:rsidRDefault="00ED6B58" w:rsidP="003E1B6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3E1B68">
              <w:rPr>
                <w:b w:val="0"/>
              </w:rPr>
              <w:t>nsure that passenger areas are clean, tidy and free from obstructions and hazards</w:t>
            </w:r>
          </w:p>
          <w:p w:rsidR="003E1B68" w:rsidRPr="001B0A7B" w:rsidRDefault="00ED6B58" w:rsidP="003E1B6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3E1B68">
              <w:rPr>
                <w:b w:val="0"/>
              </w:rPr>
              <w:t>nsure  that  passengers  are  informed  correctly  of  any  particular  requirements regarding footwear and clothing in sufficient time ahead of the voyage</w:t>
            </w:r>
          </w:p>
          <w:p w:rsidR="003E1B68" w:rsidRPr="001B0A7B" w:rsidRDefault="00ED6B58" w:rsidP="003E1B6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3E1B68">
              <w:rPr>
                <w:b w:val="0"/>
              </w:rPr>
              <w:t>arry out embarkation checks correctly</w:t>
            </w:r>
          </w:p>
          <w:p w:rsidR="003E1B68" w:rsidRPr="001B0A7B" w:rsidRDefault="00ED6B58" w:rsidP="003E1B6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b</w:t>
            </w:r>
            <w:r w:rsidR="003E1B68">
              <w:rPr>
                <w:b w:val="0"/>
              </w:rPr>
              <w:t>rief  crew  members  clearly,  ensuring  that  they  understand  their  roles  and responsibilities,  with  particular  reference  to  those  relating  to  emergency  and evacuation procedures</w:t>
            </w:r>
          </w:p>
          <w:p w:rsidR="003E1B68" w:rsidRPr="001B0A7B" w:rsidRDefault="00ED6B58" w:rsidP="003E1B6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3E1B68">
              <w:rPr>
                <w:b w:val="0"/>
              </w:rPr>
              <w:t>nsure that passenger safety announcements are made correctly</w:t>
            </w:r>
          </w:p>
          <w:p w:rsidR="003E1B68" w:rsidRPr="001B0A7B" w:rsidRDefault="00ED6B58" w:rsidP="003E1B6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3E1B68">
              <w:rPr>
                <w:b w:val="0"/>
              </w:rPr>
              <w:t>rovide safe passenger access to the vessel and in all public areas, meeting correctly safe operating procedures</w:t>
            </w:r>
          </w:p>
          <w:p w:rsidR="003E1B68" w:rsidRPr="001B0A7B" w:rsidRDefault="00ED6B58" w:rsidP="003E1B6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r</w:t>
            </w:r>
            <w:r w:rsidR="003E1B68">
              <w:rPr>
                <w:b w:val="0"/>
              </w:rPr>
              <w:t>espond to passenger queries courteously, providing relevant information clearly, demonstrating behaviour that shows respect, helpfulness and cooperation</w:t>
            </w:r>
          </w:p>
          <w:p w:rsidR="003E1B68" w:rsidRPr="001B0A7B" w:rsidRDefault="00ED6B58" w:rsidP="003E1B6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3E1B68">
              <w:rPr>
                <w:b w:val="0"/>
              </w:rPr>
              <w:t>nsure that passengers are guided to the correct locations on board the vessel</w:t>
            </w:r>
          </w:p>
          <w:p w:rsidR="003E1B68" w:rsidRPr="001B0A7B" w:rsidRDefault="00ED6B58" w:rsidP="003E1B6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i</w:t>
            </w:r>
            <w:r w:rsidR="003E1B68">
              <w:rPr>
                <w:b w:val="0"/>
              </w:rPr>
              <w:t>dentify and record accurately the number of passengers on board, where required, reporting this to the relevant authority</w:t>
            </w:r>
          </w:p>
          <w:p w:rsidR="003E1B68" w:rsidRPr="001B0A7B" w:rsidRDefault="00ED6B58" w:rsidP="003E1B6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="003E1B68">
              <w:rPr>
                <w:b w:val="0"/>
              </w:rPr>
              <w:t>ear appropriate clothing to assist passenger identification of crew members</w:t>
            </w:r>
          </w:p>
          <w:p w:rsidR="003E1B68" w:rsidRPr="001B0A7B" w:rsidRDefault="00ED6B58" w:rsidP="003E1B6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3E1B68">
              <w:rPr>
                <w:b w:val="0"/>
              </w:rPr>
              <w:t>arry out fire, safety and security patrols as required, taking appropriate action in response to any irregularities or occurrences arising</w:t>
            </w:r>
          </w:p>
          <w:p w:rsidR="003E1B68" w:rsidRPr="001B0A7B" w:rsidRDefault="00ED6B58" w:rsidP="003E1B6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d</w:t>
            </w:r>
            <w:r w:rsidR="003E1B68">
              <w:rPr>
                <w:b w:val="0"/>
              </w:rPr>
              <w:t>eal correctly with any incidents or accidents to passengers, reporting these promptly and accurately, where necessary</w:t>
            </w:r>
          </w:p>
          <w:p w:rsidR="003C6D88" w:rsidRPr="001B0A7B" w:rsidRDefault="003C6D88" w:rsidP="00ED6B58">
            <w:pPr>
              <w:pStyle w:val="NOSBodyHeading"/>
              <w:spacing w:line="276" w:lineRule="auto"/>
              <w:ind w:left="567"/>
              <w:rPr>
                <w:b w:val="0"/>
              </w:rPr>
            </w:pPr>
          </w:p>
        </w:tc>
      </w:tr>
    </w:tbl>
    <w:p w:rsidR="0052780A" w:rsidRDefault="0052780A" w:rsidP="0052780A">
      <w:bookmarkStart w:id="5" w:name="EndPerformance"/>
      <w:bookmarkEnd w:id="3"/>
      <w:bookmarkEnd w:id="5"/>
    </w:p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5019A1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6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741F6D" w:rsidRDefault="00741F6D" w:rsidP="00741F6D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  <w:bookmarkStart w:id="7" w:name="StartKnowledge"/>
            <w:bookmarkEnd w:id="7"/>
          </w:p>
          <w:p w:rsidR="00741F6D" w:rsidRDefault="00741F6D" w:rsidP="00741F6D">
            <w:pPr>
              <w:pStyle w:val="NOSBodyHeading"/>
              <w:spacing w:line="276" w:lineRule="auto"/>
              <w:rPr>
                <w:b w:val="0"/>
              </w:rPr>
            </w:pPr>
          </w:p>
          <w:p w:rsidR="00741F6D" w:rsidRDefault="00741F6D" w:rsidP="00741F6D">
            <w:pPr>
              <w:pStyle w:val="NOSBodyHeading"/>
              <w:spacing w:line="276" w:lineRule="auto"/>
              <w:rPr>
                <w:b w:val="0"/>
              </w:rPr>
            </w:pPr>
          </w:p>
          <w:p w:rsidR="00741F6D" w:rsidRPr="001B0A7B" w:rsidRDefault="00ED6B58" w:rsidP="00741F6D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r</w:t>
            </w:r>
            <w:r w:rsidR="00741F6D">
              <w:rPr>
                <w:b w:val="0"/>
              </w:rPr>
              <w:t xml:space="preserve">elevant  statutory,  regulatory  and  other  requirements  relating  to  </w:t>
            </w:r>
            <w:r w:rsidR="000909BF">
              <w:rPr>
                <w:b w:val="0"/>
              </w:rPr>
              <w:t>own</w:t>
            </w:r>
            <w:r w:rsidR="00741F6D">
              <w:rPr>
                <w:b w:val="0"/>
              </w:rPr>
              <w:t xml:space="preserve">  area  of operations</w:t>
            </w:r>
          </w:p>
          <w:p w:rsidR="00741F6D" w:rsidRPr="001B0A7B" w:rsidRDefault="00ED6B58" w:rsidP="00741F6D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741F6D">
              <w:rPr>
                <w:b w:val="0"/>
              </w:rPr>
              <w:t>he purpose and limitations of personal protective equipment and life saving gear for use on or near water</w:t>
            </w:r>
          </w:p>
          <w:p w:rsidR="00741F6D" w:rsidRPr="001B0A7B" w:rsidRDefault="00ED6B58" w:rsidP="00741F6D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741F6D">
              <w:rPr>
                <w:b w:val="0"/>
              </w:rPr>
              <w:t>he importance of crew pre-voyage briefings and passenger safety announcements and how to conduct these</w:t>
            </w:r>
          </w:p>
          <w:p w:rsidR="00741F6D" w:rsidRPr="001B0A7B" w:rsidRDefault="00ED6B58" w:rsidP="00741F6D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741F6D">
              <w:rPr>
                <w:b w:val="0"/>
              </w:rPr>
              <w:t>he principal methods for communicating with vessels</w:t>
            </w:r>
          </w:p>
          <w:p w:rsidR="00741F6D" w:rsidRPr="001B0A7B" w:rsidRDefault="00741F6D" w:rsidP="00741F6D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 xml:space="preserve"> organisation's procedures for carrying passengers</w:t>
            </w:r>
          </w:p>
          <w:p w:rsidR="00741F6D" w:rsidRPr="001B0A7B" w:rsidRDefault="00741F6D" w:rsidP="00741F6D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 xml:space="preserve"> organisation's procedures for dealing with difficult or unruly passengers, and techniques for minimising the potential for conflict in difficult situations</w:t>
            </w:r>
          </w:p>
          <w:p w:rsidR="00741F6D" w:rsidRPr="001B0A7B" w:rsidRDefault="00ED6B58" w:rsidP="00741F6D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741F6D">
              <w:rPr>
                <w:b w:val="0"/>
              </w:rPr>
              <w:t>he importance of identifying crew members clearly, and how to do this in both routine and emergency situations</w:t>
            </w:r>
          </w:p>
          <w:p w:rsidR="00741F6D" w:rsidRPr="001B0A7B" w:rsidRDefault="00ED6B58" w:rsidP="00741F6D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h</w:t>
            </w:r>
            <w:r w:rsidR="00741F6D">
              <w:rPr>
                <w:b w:val="0"/>
              </w:rPr>
              <w:t>ow to deal with extreme weather conditions when managing the safety of personnel and the vessel</w:t>
            </w:r>
          </w:p>
          <w:p w:rsidR="00741F6D" w:rsidRPr="001B0A7B" w:rsidRDefault="00ED6B58" w:rsidP="00741F6D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741F6D">
              <w:rPr>
                <w:b w:val="0"/>
              </w:rPr>
              <w:t>rocedures for identifying and dealing with safety risks, incidents, evacuation and emergencies, including the location of, and how to use, first-aid, safety and emergency equipment</w:t>
            </w:r>
          </w:p>
          <w:p w:rsidR="00741F6D" w:rsidRPr="001B0A7B" w:rsidRDefault="00ED6B58" w:rsidP="00741F6D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741F6D">
              <w:rPr>
                <w:b w:val="0"/>
              </w:rPr>
              <w:t>he importance of safety instructions and mandatory information signs, their location and how to maintain these</w:t>
            </w:r>
          </w:p>
          <w:p w:rsidR="00741F6D" w:rsidRPr="001B0A7B" w:rsidRDefault="00ED6B58" w:rsidP="00741F6D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741F6D">
              <w:rPr>
                <w:b w:val="0"/>
              </w:rPr>
              <w:t>he importance of fire prevention, and of maintaining designated no-smoking areas</w:t>
            </w:r>
          </w:p>
          <w:p w:rsidR="00741F6D" w:rsidRPr="001B0A7B" w:rsidRDefault="00ED6B58" w:rsidP="00741F6D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741F6D">
              <w:rPr>
                <w:b w:val="0"/>
              </w:rPr>
              <w:t>he importance of fire, safety and security patrols, and the actions to take in response to irregularities and occurrences arising</w:t>
            </w:r>
          </w:p>
          <w:p w:rsidR="00ED6B58" w:rsidRDefault="00ED6B58" w:rsidP="00ED6B58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741F6D">
              <w:rPr>
                <w:b w:val="0"/>
              </w:rPr>
              <w:t>he importance of controlling personnel in emergency situations, and techniques for dealing with reactions such as stress and fear,  avoiding the potential for panic</w:t>
            </w:r>
          </w:p>
          <w:p w:rsidR="00741F6D" w:rsidRPr="00ED6B58" w:rsidRDefault="00ED6B58" w:rsidP="00ED6B58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741F6D" w:rsidRPr="00ED6B58">
              <w:rPr>
                <w:b w:val="0"/>
              </w:rPr>
              <w:t>rocedures for dealing with man overboard and the recovery of personnel from the water</w:t>
            </w:r>
          </w:p>
          <w:p w:rsidR="00006091" w:rsidRPr="001B0A7B" w:rsidRDefault="00006091" w:rsidP="00ED6B58">
            <w:pPr>
              <w:pStyle w:val="NOSBodyHeading"/>
              <w:spacing w:line="276" w:lineRule="auto"/>
              <w:ind w:left="567"/>
              <w:rPr>
                <w:b w:val="0"/>
              </w:rPr>
            </w:pPr>
          </w:p>
        </w:tc>
      </w:tr>
    </w:tbl>
    <w:p w:rsidR="0052780A" w:rsidRDefault="0052780A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52780A" w:rsidRDefault="00ED6B58" w:rsidP="001F6BF7">
            <w:pPr>
              <w:pStyle w:val="NOSBodyText"/>
            </w:pPr>
            <w:bookmarkStart w:id="9" w:name="StartDevelopedBy"/>
            <w:bookmarkEnd w:id="9"/>
            <w:r>
              <w:t>Maritime Skills Alliance</w:t>
            </w:r>
          </w:p>
          <w:p w:rsidR="001F6BF7" w:rsidRPr="00CF4D98" w:rsidRDefault="001F6BF7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5019A1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ED6B58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5019A1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52780A" w:rsidRDefault="001C5400" w:rsidP="001F6BF7">
            <w:pPr>
              <w:pStyle w:val="NOSBodyText"/>
              <w:rPr>
                <w:color w:val="221E1F"/>
              </w:rPr>
            </w:pPr>
            <w:bookmarkStart w:id="13" w:name="StartApproved"/>
            <w:bookmarkEnd w:id="13"/>
            <w:r>
              <w:rPr>
                <w:color w:val="221E1F"/>
              </w:rPr>
              <w:t>January 2012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4" w:name="EndApproved"/>
            <w:bookmarkEnd w:id="14"/>
          </w:p>
        </w:tc>
      </w:tr>
      <w:tr w:rsidR="0052780A" w:rsidRPr="00CF4D98" w:rsidTr="00690067">
        <w:tc>
          <w:tcPr>
            <w:tcW w:w="2518" w:type="dxa"/>
          </w:tcPr>
          <w:p w:rsidR="0052780A" w:rsidRDefault="005019A1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1C5400" w:rsidP="00690067">
            <w:pPr>
              <w:pStyle w:val="NOSBodyText"/>
              <w:rPr>
                <w:rStyle w:val="A3"/>
              </w:rPr>
            </w:pPr>
            <w:bookmarkStart w:id="15" w:name="StartReview"/>
            <w:bookmarkEnd w:id="15"/>
            <w:r>
              <w:rPr>
                <w:rStyle w:val="A3"/>
              </w:rPr>
              <w:t>December 2016</w:t>
            </w:r>
          </w:p>
          <w:p w:rsidR="001F6BF7" w:rsidRPr="004E05F7" w:rsidRDefault="001F6BF7" w:rsidP="00690067">
            <w:pPr>
              <w:pStyle w:val="NOSBodyText"/>
              <w:rPr>
                <w:color w:val="221E1F"/>
              </w:rPr>
            </w:pPr>
            <w:bookmarkStart w:id="16" w:name="EndReview"/>
            <w:bookmarkEnd w:id="16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5019A1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7811F2" w:rsidP="00690067">
            <w:pPr>
              <w:pStyle w:val="NOSBodyText"/>
              <w:rPr>
                <w:rStyle w:val="A3"/>
              </w:rPr>
            </w:pPr>
            <w:bookmarkStart w:id="17" w:name="StartValidity"/>
            <w:bookmarkEnd w:id="17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18" w:name="EndValidity"/>
            <w:bookmarkEnd w:id="1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5019A1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7811F2" w:rsidP="001F6BF7">
            <w:pPr>
              <w:pStyle w:val="NOSBodyText"/>
              <w:rPr>
                <w:color w:val="221E1F"/>
              </w:rPr>
            </w:pPr>
            <w:bookmarkStart w:id="19" w:name="StartStatus"/>
            <w:bookmarkEnd w:id="19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0" w:name="EndStatus"/>
            <w:bookmarkEnd w:id="20"/>
          </w:p>
        </w:tc>
      </w:tr>
      <w:tr w:rsidR="0052780A" w:rsidRPr="00CF4D98" w:rsidTr="00690067">
        <w:tc>
          <w:tcPr>
            <w:tcW w:w="2518" w:type="dxa"/>
          </w:tcPr>
          <w:p w:rsidR="0052780A" w:rsidRDefault="005019A1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ED6B58" w:rsidP="001F6BF7">
            <w:pPr>
              <w:pStyle w:val="NOSBodyText"/>
              <w:rPr>
                <w:color w:val="221E1F"/>
              </w:rPr>
            </w:pPr>
            <w:bookmarkStart w:id="21" w:name="StartOrigin"/>
            <w:bookmarkEnd w:id="21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2" w:name="EndOrigin"/>
            <w:bookmarkEnd w:id="2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5019A1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1C5400" w:rsidP="001F6BF7">
            <w:pPr>
              <w:pStyle w:val="NOSBodyText"/>
              <w:rPr>
                <w:color w:val="221E1F"/>
              </w:rPr>
            </w:pPr>
            <w:bookmarkStart w:id="23" w:name="StartOriginURN"/>
            <w:bookmarkEnd w:id="23"/>
            <w:r>
              <w:rPr>
                <w:color w:val="221E1F"/>
              </w:rPr>
              <w:t>MSA B37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4" w:name="EndOriginURN"/>
            <w:bookmarkEnd w:id="24"/>
          </w:p>
        </w:tc>
      </w:tr>
      <w:tr w:rsidR="0052780A" w:rsidRPr="00CF4D98" w:rsidTr="00690067">
        <w:tc>
          <w:tcPr>
            <w:tcW w:w="2518" w:type="dxa"/>
          </w:tcPr>
          <w:p w:rsidR="0052780A" w:rsidRDefault="005019A1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7811F2" w:rsidP="001F6BF7">
            <w:pPr>
              <w:pStyle w:val="NOSBodyText"/>
              <w:rPr>
                <w:color w:val="221E1F"/>
              </w:rPr>
            </w:pPr>
            <w:bookmarkStart w:id="25" w:name="StartOccupations"/>
            <w:bookmarkEnd w:id="25"/>
            <w:r>
              <w:rPr>
                <w:color w:val="221E1F"/>
              </w:rPr>
              <w:t>Transportation operations and maintenance; Managers in Distribution, Storage and Retailing; Transport Associate Professionals</w:t>
            </w:r>
          </w:p>
          <w:p w:rsidR="008A2610" w:rsidRPr="004E05F7" w:rsidRDefault="008A2610" w:rsidP="001F6BF7">
            <w:pPr>
              <w:pStyle w:val="NOSBodyText"/>
              <w:rPr>
                <w:color w:val="221E1F"/>
              </w:rPr>
            </w:pPr>
            <w:bookmarkStart w:id="26" w:name="EndOccupations"/>
            <w:bookmarkEnd w:id="26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5019A1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843E7D" w:rsidP="001F6BF7">
            <w:pPr>
              <w:pStyle w:val="NOSBodyText"/>
              <w:rPr>
                <w:color w:val="221E1F"/>
              </w:rPr>
            </w:pPr>
            <w:bookmarkStart w:id="27" w:name="StartSuite"/>
            <w:bookmarkEnd w:id="27"/>
            <w:r>
              <w:rPr>
                <w:color w:val="221E1F"/>
              </w:rPr>
              <w:t>Maritime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8" w:name="EndSuite"/>
            <w:bookmarkEnd w:id="2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5019A1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52780A" w:rsidRDefault="007811F2" w:rsidP="00690067">
            <w:pPr>
              <w:pStyle w:val="NOSBodyText"/>
              <w:rPr>
                <w:color w:val="221E1F"/>
              </w:rPr>
            </w:pPr>
            <w:bookmarkStart w:id="29" w:name="StartKeywords"/>
            <w:bookmarkEnd w:id="29"/>
            <w:r>
              <w:rPr>
                <w:color w:val="221E1F"/>
              </w:rPr>
              <w:t>vessel, passenger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30" w:name="EndKeywords"/>
            <w:bookmarkEnd w:id="30"/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1C5400" w:rsidP="001C5400">
    <w:pPr>
      <w:tabs>
        <w:tab w:val="left" w:pos="7140"/>
      </w:tabs>
      <w:rPr>
        <w:sz w:val="18"/>
        <w:szCs w:val="18"/>
      </w:rPr>
    </w:pPr>
    <w:r w:rsidRPr="001C5400">
      <w:rPr>
        <w:rFonts w:ascii="Arial" w:eastAsiaTheme="minorHAnsi" w:hAnsi="Arial" w:cs="Arial"/>
        <w:noProof/>
        <w:sz w:val="14"/>
        <w:szCs w:val="14"/>
      </w:rPr>
      <w:t>MSA B37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1C5400">
      <w:rPr>
        <w:rFonts w:ascii="Arial" w:eastAsiaTheme="minorHAnsi" w:hAnsi="Arial" w:cs="Arial"/>
        <w:noProof/>
        <w:sz w:val="14"/>
        <w:szCs w:val="14"/>
      </w:rPr>
      <w:t>Carry passengers on board vessels</w:t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5019A1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5019A1" w:rsidRPr="008C0064">
      <w:rPr>
        <w:rFonts w:ascii="Arial" w:hAnsi="Arial" w:cs="Arial"/>
        <w:sz w:val="14"/>
        <w:szCs w:val="14"/>
      </w:rPr>
      <w:fldChar w:fldCharType="separate"/>
    </w:r>
    <w:r w:rsidR="0074063F">
      <w:rPr>
        <w:rFonts w:ascii="Arial" w:hAnsi="Arial" w:cs="Arial"/>
        <w:noProof/>
        <w:sz w:val="14"/>
        <w:szCs w:val="14"/>
      </w:rPr>
      <w:t>4</w:t>
    </w:r>
    <w:r w:rsidR="005019A1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6259F" w:rsidRDefault="001C5400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1C5400">
      <w:rPr>
        <w:rFonts w:ascii="Arial" w:eastAsiaTheme="minorHAnsi" w:hAnsi="Arial" w:cs="Arial"/>
        <w:noProof/>
        <w:sz w:val="14"/>
        <w:szCs w:val="14"/>
      </w:rPr>
      <w:t>MSA B37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1C5400">
      <w:rPr>
        <w:rFonts w:ascii="Arial" w:eastAsiaTheme="minorHAnsi" w:hAnsi="Arial" w:cs="Arial"/>
        <w:noProof/>
        <w:sz w:val="14"/>
        <w:szCs w:val="14"/>
      </w:rPr>
      <w:t>Carry passengers on board vessels</w:t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5019A1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5019A1" w:rsidRPr="008C0064">
      <w:rPr>
        <w:rFonts w:ascii="Arial" w:hAnsi="Arial" w:cs="Arial"/>
        <w:sz w:val="14"/>
        <w:szCs w:val="14"/>
      </w:rPr>
      <w:fldChar w:fldCharType="separate"/>
    </w:r>
    <w:r w:rsidR="0074063F">
      <w:rPr>
        <w:rFonts w:ascii="Arial" w:hAnsi="Arial" w:cs="Arial"/>
        <w:noProof/>
        <w:sz w:val="14"/>
        <w:szCs w:val="14"/>
      </w:rPr>
      <w:t>1</w:t>
    </w:r>
    <w:r w:rsidR="005019A1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B58" w:rsidRDefault="005019A1" w:rsidP="002063F2">
    <w:pPr>
      <w:tabs>
        <w:tab w:val="left" w:pos="7140"/>
      </w:tabs>
      <w:rPr>
        <w:rFonts w:ascii="Arial" w:eastAsiaTheme="minorHAnsi" w:hAnsi="Arial" w:cs="Arial"/>
        <w:b/>
        <w:noProof/>
        <w:sz w:val="32"/>
        <w:szCs w:val="32"/>
      </w:rPr>
    </w:pPr>
    <w:r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34606C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ED6B58">
      <w:rPr>
        <w:rFonts w:ascii="Arial" w:eastAsiaTheme="minorHAnsi" w:hAnsi="Arial" w:cs="Arial"/>
        <w:b/>
        <w:noProof/>
        <w:sz w:val="32"/>
        <w:szCs w:val="32"/>
      </w:rPr>
      <w:t>B37</w:t>
    </w:r>
  </w:p>
  <w:p w:rsidR="00016B9A" w:rsidRPr="003C6D88" w:rsidRDefault="00F82971" w:rsidP="002063F2">
    <w:pPr>
      <w:tabs>
        <w:tab w:val="left" w:pos="7140"/>
      </w:tabs>
    </w:pPr>
    <w:r>
      <w:rPr>
        <w:rFonts w:ascii="Arial" w:eastAsiaTheme="minorHAnsi" w:hAnsi="Arial" w:cs="Arial"/>
        <w:noProof/>
        <w:sz w:val="32"/>
        <w:szCs w:val="32"/>
      </w:rPr>
      <w:t>Carry passengers on board vessels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9A1F82" w:rsidRPr="00DF70EE" w:rsidRDefault="0034606C" w:rsidP="009A1F82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ED6B58">
            <w:rPr>
              <w:rFonts w:ascii="Arial" w:hAnsi="Arial" w:cs="Arial"/>
              <w:b/>
              <w:sz w:val="32"/>
              <w:szCs w:val="32"/>
            </w:rPr>
            <w:t>B37</w:t>
          </w:r>
        </w:p>
        <w:p w:rsidR="009A1F82" w:rsidRPr="00DF70EE" w:rsidRDefault="00F82971" w:rsidP="009A1F82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>Carry passengers on board vessels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5019A1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0B7545"/>
    <w:multiLevelType w:val="multilevel"/>
    <w:tmpl w:val="0AB28A00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5A572D9"/>
    <w:multiLevelType w:val="multilevel"/>
    <w:tmpl w:val="8E28FB8A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A859C7"/>
    <w:multiLevelType w:val="multilevel"/>
    <w:tmpl w:val="E5E2AC20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"/>
  </w:num>
  <w:num w:numId="5">
    <w:abstractNumId w:val="12"/>
  </w:num>
  <w:num w:numId="6">
    <w:abstractNumId w:val="14"/>
  </w:num>
  <w:num w:numId="7">
    <w:abstractNumId w:val="4"/>
  </w:num>
  <w:num w:numId="8">
    <w:abstractNumId w:val="17"/>
  </w:num>
  <w:num w:numId="9">
    <w:abstractNumId w:val="16"/>
  </w:num>
  <w:num w:numId="10">
    <w:abstractNumId w:val="13"/>
  </w:num>
  <w:num w:numId="11">
    <w:abstractNumId w:val="10"/>
  </w:num>
  <w:num w:numId="12">
    <w:abstractNumId w:val="6"/>
  </w:num>
  <w:num w:numId="13">
    <w:abstractNumId w:val="3"/>
  </w:num>
  <w:num w:numId="14">
    <w:abstractNumId w:val="9"/>
  </w:num>
  <w:num w:numId="15">
    <w:abstractNumId w:val="0"/>
  </w:num>
  <w:num w:numId="16">
    <w:abstractNumId w:val="11"/>
  </w:num>
  <w:num w:numId="17">
    <w:abstractNumId w:val="15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35310"/>
    <w:rsid w:val="0003593E"/>
    <w:rsid w:val="0004792D"/>
    <w:rsid w:val="00051B82"/>
    <w:rsid w:val="000556CF"/>
    <w:rsid w:val="00066CD2"/>
    <w:rsid w:val="00074FC4"/>
    <w:rsid w:val="00077B79"/>
    <w:rsid w:val="00084043"/>
    <w:rsid w:val="00085418"/>
    <w:rsid w:val="000867C6"/>
    <w:rsid w:val="000909BF"/>
    <w:rsid w:val="00090C19"/>
    <w:rsid w:val="00093E71"/>
    <w:rsid w:val="00096244"/>
    <w:rsid w:val="00096378"/>
    <w:rsid w:val="000A2920"/>
    <w:rsid w:val="000A3533"/>
    <w:rsid w:val="000A5804"/>
    <w:rsid w:val="000B1EFD"/>
    <w:rsid w:val="000B6D40"/>
    <w:rsid w:val="000C4D86"/>
    <w:rsid w:val="000D38DB"/>
    <w:rsid w:val="000E0A1D"/>
    <w:rsid w:val="000E1A7E"/>
    <w:rsid w:val="0010370F"/>
    <w:rsid w:val="0010479B"/>
    <w:rsid w:val="001103C6"/>
    <w:rsid w:val="00115544"/>
    <w:rsid w:val="0013639C"/>
    <w:rsid w:val="0016238F"/>
    <w:rsid w:val="001634E2"/>
    <w:rsid w:val="00173AEB"/>
    <w:rsid w:val="00176E82"/>
    <w:rsid w:val="00181052"/>
    <w:rsid w:val="00185673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C5400"/>
    <w:rsid w:val="001D17C9"/>
    <w:rsid w:val="001D5001"/>
    <w:rsid w:val="001E0471"/>
    <w:rsid w:val="001E350B"/>
    <w:rsid w:val="001E75AC"/>
    <w:rsid w:val="001F55F5"/>
    <w:rsid w:val="001F6BF7"/>
    <w:rsid w:val="002063F2"/>
    <w:rsid w:val="00210CE3"/>
    <w:rsid w:val="00212B2D"/>
    <w:rsid w:val="002143B8"/>
    <w:rsid w:val="0021511C"/>
    <w:rsid w:val="00217F7C"/>
    <w:rsid w:val="00222188"/>
    <w:rsid w:val="002229B0"/>
    <w:rsid w:val="00224BC7"/>
    <w:rsid w:val="0024080B"/>
    <w:rsid w:val="002427F4"/>
    <w:rsid w:val="0025664D"/>
    <w:rsid w:val="00262F5D"/>
    <w:rsid w:val="00270B1B"/>
    <w:rsid w:val="002774F2"/>
    <w:rsid w:val="002A4C5F"/>
    <w:rsid w:val="002B1E39"/>
    <w:rsid w:val="002B42E5"/>
    <w:rsid w:val="002B5343"/>
    <w:rsid w:val="002C069C"/>
    <w:rsid w:val="002C10D9"/>
    <w:rsid w:val="002C5190"/>
    <w:rsid w:val="002D1E76"/>
    <w:rsid w:val="002E36E7"/>
    <w:rsid w:val="002E3E75"/>
    <w:rsid w:val="002F4B2F"/>
    <w:rsid w:val="002F606F"/>
    <w:rsid w:val="002F647D"/>
    <w:rsid w:val="00303FD8"/>
    <w:rsid w:val="003053CA"/>
    <w:rsid w:val="00310CA1"/>
    <w:rsid w:val="00315F2E"/>
    <w:rsid w:val="00320442"/>
    <w:rsid w:val="003319D1"/>
    <w:rsid w:val="003454DE"/>
    <w:rsid w:val="00345B06"/>
    <w:rsid w:val="0034606C"/>
    <w:rsid w:val="003521D1"/>
    <w:rsid w:val="0036118B"/>
    <w:rsid w:val="003722CD"/>
    <w:rsid w:val="00377DED"/>
    <w:rsid w:val="00380447"/>
    <w:rsid w:val="00387C8A"/>
    <w:rsid w:val="00393DDF"/>
    <w:rsid w:val="003952AE"/>
    <w:rsid w:val="003B7932"/>
    <w:rsid w:val="003C4768"/>
    <w:rsid w:val="003C6D88"/>
    <w:rsid w:val="003D3486"/>
    <w:rsid w:val="003D524D"/>
    <w:rsid w:val="003D7EF3"/>
    <w:rsid w:val="003E1B68"/>
    <w:rsid w:val="003E2694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7D6A"/>
    <w:rsid w:val="00474BDB"/>
    <w:rsid w:val="00474F00"/>
    <w:rsid w:val="004901D8"/>
    <w:rsid w:val="00491F62"/>
    <w:rsid w:val="004971C9"/>
    <w:rsid w:val="00497C87"/>
    <w:rsid w:val="004A57E2"/>
    <w:rsid w:val="004B12F4"/>
    <w:rsid w:val="004B1702"/>
    <w:rsid w:val="004D08DE"/>
    <w:rsid w:val="004D0EEB"/>
    <w:rsid w:val="004D1F3B"/>
    <w:rsid w:val="004D6960"/>
    <w:rsid w:val="004E21DC"/>
    <w:rsid w:val="004F5392"/>
    <w:rsid w:val="0050084C"/>
    <w:rsid w:val="005019A1"/>
    <w:rsid w:val="005027E6"/>
    <w:rsid w:val="00506726"/>
    <w:rsid w:val="00515426"/>
    <w:rsid w:val="00521BFC"/>
    <w:rsid w:val="0052780A"/>
    <w:rsid w:val="00540315"/>
    <w:rsid w:val="00540609"/>
    <w:rsid w:val="00545BAC"/>
    <w:rsid w:val="00550971"/>
    <w:rsid w:val="00556342"/>
    <w:rsid w:val="00563BF7"/>
    <w:rsid w:val="005777CD"/>
    <w:rsid w:val="005833E2"/>
    <w:rsid w:val="005A32C6"/>
    <w:rsid w:val="005A4236"/>
    <w:rsid w:val="005A449F"/>
    <w:rsid w:val="005B01E9"/>
    <w:rsid w:val="005C618B"/>
    <w:rsid w:val="005C6806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03FA"/>
    <w:rsid w:val="00621F6A"/>
    <w:rsid w:val="006229C7"/>
    <w:rsid w:val="00623C04"/>
    <w:rsid w:val="0063089C"/>
    <w:rsid w:val="00637642"/>
    <w:rsid w:val="00647493"/>
    <w:rsid w:val="006505B2"/>
    <w:rsid w:val="0066162E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61E1"/>
    <w:rsid w:val="006B2227"/>
    <w:rsid w:val="006B4495"/>
    <w:rsid w:val="006C2574"/>
    <w:rsid w:val="006D03D8"/>
    <w:rsid w:val="006E0E81"/>
    <w:rsid w:val="006E35D0"/>
    <w:rsid w:val="006F0706"/>
    <w:rsid w:val="006F3CA8"/>
    <w:rsid w:val="007017D1"/>
    <w:rsid w:val="007156AF"/>
    <w:rsid w:val="00715D93"/>
    <w:rsid w:val="00724E04"/>
    <w:rsid w:val="00726306"/>
    <w:rsid w:val="0074063F"/>
    <w:rsid w:val="00741F6D"/>
    <w:rsid w:val="00742745"/>
    <w:rsid w:val="00753242"/>
    <w:rsid w:val="007613C5"/>
    <w:rsid w:val="00762896"/>
    <w:rsid w:val="00762E29"/>
    <w:rsid w:val="00780EAB"/>
    <w:rsid w:val="007811F2"/>
    <w:rsid w:val="00785D30"/>
    <w:rsid w:val="00791C53"/>
    <w:rsid w:val="007A13ED"/>
    <w:rsid w:val="007B0672"/>
    <w:rsid w:val="007C232F"/>
    <w:rsid w:val="007C7DC5"/>
    <w:rsid w:val="007D0880"/>
    <w:rsid w:val="007D2DE6"/>
    <w:rsid w:val="007D3CB0"/>
    <w:rsid w:val="007D52B7"/>
    <w:rsid w:val="007E7D16"/>
    <w:rsid w:val="0082306F"/>
    <w:rsid w:val="00823628"/>
    <w:rsid w:val="0084302D"/>
    <w:rsid w:val="00843E7D"/>
    <w:rsid w:val="00847EA7"/>
    <w:rsid w:val="00860755"/>
    <w:rsid w:val="008616C3"/>
    <w:rsid w:val="0086259F"/>
    <w:rsid w:val="00862792"/>
    <w:rsid w:val="008642AB"/>
    <w:rsid w:val="00866606"/>
    <w:rsid w:val="008829A1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901FEF"/>
    <w:rsid w:val="0090468B"/>
    <w:rsid w:val="0090729C"/>
    <w:rsid w:val="0091573A"/>
    <w:rsid w:val="00926F31"/>
    <w:rsid w:val="009406A9"/>
    <w:rsid w:val="009413C7"/>
    <w:rsid w:val="0094762A"/>
    <w:rsid w:val="009507C1"/>
    <w:rsid w:val="009524C5"/>
    <w:rsid w:val="00954D0B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66D8"/>
    <w:rsid w:val="009A1F82"/>
    <w:rsid w:val="009B3DAA"/>
    <w:rsid w:val="009C3304"/>
    <w:rsid w:val="009C3949"/>
    <w:rsid w:val="009D063D"/>
    <w:rsid w:val="009D20A6"/>
    <w:rsid w:val="009D3E57"/>
    <w:rsid w:val="009E742F"/>
    <w:rsid w:val="009F1381"/>
    <w:rsid w:val="009F5881"/>
    <w:rsid w:val="009F7CB5"/>
    <w:rsid w:val="00A10E28"/>
    <w:rsid w:val="00A125F1"/>
    <w:rsid w:val="00A13C08"/>
    <w:rsid w:val="00A560A0"/>
    <w:rsid w:val="00A62A86"/>
    <w:rsid w:val="00A664B3"/>
    <w:rsid w:val="00A73B2E"/>
    <w:rsid w:val="00A910A6"/>
    <w:rsid w:val="00A92AB5"/>
    <w:rsid w:val="00A9731F"/>
    <w:rsid w:val="00AA411C"/>
    <w:rsid w:val="00AB493E"/>
    <w:rsid w:val="00AB528B"/>
    <w:rsid w:val="00AB7B1B"/>
    <w:rsid w:val="00AC5EE5"/>
    <w:rsid w:val="00AE57EF"/>
    <w:rsid w:val="00B15A0B"/>
    <w:rsid w:val="00B165CE"/>
    <w:rsid w:val="00B4020E"/>
    <w:rsid w:val="00B51DAF"/>
    <w:rsid w:val="00B5446B"/>
    <w:rsid w:val="00B652FB"/>
    <w:rsid w:val="00B73F65"/>
    <w:rsid w:val="00B82F94"/>
    <w:rsid w:val="00B9514C"/>
    <w:rsid w:val="00BA174C"/>
    <w:rsid w:val="00BA2445"/>
    <w:rsid w:val="00BB7B9F"/>
    <w:rsid w:val="00BC5E81"/>
    <w:rsid w:val="00BE436E"/>
    <w:rsid w:val="00BF663F"/>
    <w:rsid w:val="00C077DD"/>
    <w:rsid w:val="00C12BFA"/>
    <w:rsid w:val="00C20B78"/>
    <w:rsid w:val="00C241A2"/>
    <w:rsid w:val="00C2528F"/>
    <w:rsid w:val="00C327DC"/>
    <w:rsid w:val="00C372A8"/>
    <w:rsid w:val="00C617B3"/>
    <w:rsid w:val="00C717B8"/>
    <w:rsid w:val="00C73990"/>
    <w:rsid w:val="00C758AA"/>
    <w:rsid w:val="00C77C64"/>
    <w:rsid w:val="00C80E62"/>
    <w:rsid w:val="00C92654"/>
    <w:rsid w:val="00C94311"/>
    <w:rsid w:val="00CA0B7E"/>
    <w:rsid w:val="00CA0BEC"/>
    <w:rsid w:val="00CA3700"/>
    <w:rsid w:val="00CA6A9E"/>
    <w:rsid w:val="00CB1B12"/>
    <w:rsid w:val="00CC2785"/>
    <w:rsid w:val="00D03896"/>
    <w:rsid w:val="00D13FFB"/>
    <w:rsid w:val="00D15081"/>
    <w:rsid w:val="00D27CC8"/>
    <w:rsid w:val="00D33BD9"/>
    <w:rsid w:val="00D50956"/>
    <w:rsid w:val="00D646F9"/>
    <w:rsid w:val="00D762B7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E2894"/>
    <w:rsid w:val="00DE55C1"/>
    <w:rsid w:val="00DF4BC7"/>
    <w:rsid w:val="00DF70EE"/>
    <w:rsid w:val="00E01504"/>
    <w:rsid w:val="00E06A72"/>
    <w:rsid w:val="00E1299D"/>
    <w:rsid w:val="00E2189F"/>
    <w:rsid w:val="00E23877"/>
    <w:rsid w:val="00E27014"/>
    <w:rsid w:val="00E27661"/>
    <w:rsid w:val="00E30B15"/>
    <w:rsid w:val="00E569AA"/>
    <w:rsid w:val="00E664BC"/>
    <w:rsid w:val="00E66529"/>
    <w:rsid w:val="00E80A62"/>
    <w:rsid w:val="00EB50D3"/>
    <w:rsid w:val="00EC19B3"/>
    <w:rsid w:val="00EC1AA4"/>
    <w:rsid w:val="00EC71A9"/>
    <w:rsid w:val="00ED4338"/>
    <w:rsid w:val="00ED6B58"/>
    <w:rsid w:val="00EE5D4B"/>
    <w:rsid w:val="00EF76B1"/>
    <w:rsid w:val="00F02CCD"/>
    <w:rsid w:val="00F129CF"/>
    <w:rsid w:val="00F152BB"/>
    <w:rsid w:val="00F2327D"/>
    <w:rsid w:val="00F25CCF"/>
    <w:rsid w:val="00F2717E"/>
    <w:rsid w:val="00F307E2"/>
    <w:rsid w:val="00F353EE"/>
    <w:rsid w:val="00F404FC"/>
    <w:rsid w:val="00F4296C"/>
    <w:rsid w:val="00F45010"/>
    <w:rsid w:val="00F45348"/>
    <w:rsid w:val="00F656FD"/>
    <w:rsid w:val="00F72712"/>
    <w:rsid w:val="00F75610"/>
    <w:rsid w:val="00F82971"/>
    <w:rsid w:val="00F83C96"/>
    <w:rsid w:val="00F90C6C"/>
    <w:rsid w:val="00F90E29"/>
    <w:rsid w:val="00F93B8E"/>
    <w:rsid w:val="00F96AF3"/>
    <w:rsid w:val="00FA164F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6"/>
        <o:r id="V:Rule13" type="connector" idref="#_x0000_s1042"/>
        <o:r id="V:Rule14" type="connector" idref="#_x0000_s1048"/>
        <o:r id="V:Rule15" type="connector" idref="#_x0000_s1041"/>
        <o:r id="V:Rule16" type="connector" idref="#_x0000_s1039"/>
        <o:r id="V:Rule17" type="connector" idref="#_x0000_s1040"/>
        <o:r id="V:Rule18" type="connector" idref="#_x0000_s1047"/>
        <o:r id="V:Rule19" type="connector" idref="#_x0000_s1043"/>
        <o:r id="V:Rule20" type="connector" idref="#_x0000_s1058"/>
        <o:r id="V:Rule21" type="connector" idref="#_x0000_s1044"/>
        <o:r id="V:Rule22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0909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9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9B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9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129B5"/>
    <w:rsid w:val="00123950"/>
    <w:rsid w:val="00282F70"/>
    <w:rsid w:val="002C46EF"/>
    <w:rsid w:val="00387E3C"/>
    <w:rsid w:val="003B54F0"/>
    <w:rsid w:val="00401C66"/>
    <w:rsid w:val="00462417"/>
    <w:rsid w:val="0053637E"/>
    <w:rsid w:val="00567979"/>
    <w:rsid w:val="005B7907"/>
    <w:rsid w:val="00641033"/>
    <w:rsid w:val="00691D82"/>
    <w:rsid w:val="006D37C5"/>
    <w:rsid w:val="00733D2F"/>
    <w:rsid w:val="00752FD9"/>
    <w:rsid w:val="007A20A7"/>
    <w:rsid w:val="00873584"/>
    <w:rsid w:val="008777D8"/>
    <w:rsid w:val="008960EC"/>
    <w:rsid w:val="008B5E4D"/>
    <w:rsid w:val="00915280"/>
    <w:rsid w:val="009D0A55"/>
    <w:rsid w:val="00B37502"/>
    <w:rsid w:val="00C844BE"/>
    <w:rsid w:val="00C94769"/>
    <w:rsid w:val="00CE1085"/>
    <w:rsid w:val="00E62584"/>
    <w:rsid w:val="00EC63D3"/>
    <w:rsid w:val="00F036A0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94DEA-3385-4675-BA92-E73367A5A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D6D045-5F9E-42D1-B398-4667E5F41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5</cp:revision>
  <dcterms:created xsi:type="dcterms:W3CDTF">2011-10-13T14:10:00Z</dcterms:created>
  <dcterms:modified xsi:type="dcterms:W3CDTF">2012-02-23T14:16:00Z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