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9C5984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D732F3" w:rsidRDefault="00D732F3" w:rsidP="00D732F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 xml:space="preserve">This standard covers the competence required to implement a regime of responsible </w:t>
            </w:r>
            <w:r w:rsidR="000B6992">
              <w:t xml:space="preserve">and sustainable </w:t>
            </w:r>
            <w:r>
              <w:t>fishing. This involves establishing, implementing and maintaining fishing operations and methods, which aim to keep to a minimum any potentially negative impact on the marine environment, taking account of relevant fisheries and environmental legislation.</w:t>
            </w:r>
          </w:p>
          <w:p w:rsidR="00D732F3" w:rsidRDefault="00D732F3" w:rsidP="00D732F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0B6992" w:rsidRPr="000B6992" w:rsidRDefault="000B6992" w:rsidP="00D732F3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D732F3" w:rsidRDefault="00D732F3" w:rsidP="00D732F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This standard can be applied to individuals at the managerial level with responsibility for ensuring that fishing operations are completed in a responsible </w:t>
            </w:r>
            <w:r w:rsidR="000B6992">
              <w:t xml:space="preserve">and sustainable </w:t>
            </w:r>
            <w:r>
              <w:t>manner.</w:t>
            </w:r>
          </w:p>
          <w:p w:rsidR="00D732F3" w:rsidRDefault="00D732F3" w:rsidP="00D732F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D732F3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9C5984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C83CE0" w:rsidRDefault="00C83CE0" w:rsidP="00C83CE0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C83CE0" w:rsidRDefault="00C83CE0" w:rsidP="00C83CE0">
            <w:pPr>
              <w:pStyle w:val="NOSBodyHeading"/>
              <w:spacing w:line="276" w:lineRule="auto"/>
              <w:rPr>
                <w:b w:val="0"/>
              </w:rPr>
            </w:pPr>
          </w:p>
          <w:p w:rsidR="00C83CE0" w:rsidRDefault="00C83CE0" w:rsidP="00C83CE0">
            <w:pPr>
              <w:pStyle w:val="NOSBodyHeading"/>
              <w:spacing w:line="276" w:lineRule="auto"/>
              <w:rPr>
                <w:b w:val="0"/>
              </w:rPr>
            </w:pP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C83CE0">
              <w:rPr>
                <w:b w:val="0"/>
              </w:rPr>
              <w:t>dentify aspects of vessel operation, which can impact on the marine environment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C83CE0">
              <w:rPr>
                <w:b w:val="0"/>
              </w:rPr>
              <w:t>dentify best practice to support the implem</w:t>
            </w:r>
            <w:r>
              <w:rPr>
                <w:b w:val="0"/>
              </w:rPr>
              <w:t>entation of responsible and sustainable fishing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C83CE0">
              <w:rPr>
                <w:b w:val="0"/>
              </w:rPr>
              <w:t>evelop vessel management systems that limit the impact of vessel opera</w:t>
            </w:r>
            <w:r>
              <w:rPr>
                <w:b w:val="0"/>
              </w:rPr>
              <w:t>tions on the marine environment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C83CE0">
              <w:rPr>
                <w:b w:val="0"/>
              </w:rPr>
              <w:t xml:space="preserve">evelop responsible </w:t>
            </w:r>
            <w:r>
              <w:rPr>
                <w:b w:val="0"/>
              </w:rPr>
              <w:t xml:space="preserve">and sustainable </w:t>
            </w:r>
            <w:r w:rsidR="00C83CE0">
              <w:rPr>
                <w:b w:val="0"/>
              </w:rPr>
              <w:t>fishing methods that aim to limit their potential impact on non-target species and the marine environment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monitor and record catch data</w:t>
            </w:r>
            <w:r w:rsidR="00B22691">
              <w:rPr>
                <w:b w:val="0"/>
              </w:rPr>
              <w:t xml:space="preserve"> in accordance with regulations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C83CE0">
              <w:rPr>
                <w:b w:val="0"/>
              </w:rPr>
              <w:t xml:space="preserve">ommunicate requirements of responsible </w:t>
            </w:r>
            <w:r>
              <w:rPr>
                <w:b w:val="0"/>
              </w:rPr>
              <w:t>and sustainable fishing to crewmembers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C83CE0">
              <w:rPr>
                <w:b w:val="0"/>
              </w:rPr>
              <w:t>aintain on-going vessel operation and management t</w:t>
            </w:r>
            <w:r>
              <w:rPr>
                <w:b w:val="0"/>
              </w:rPr>
              <w:t>o minimise environmental impact</w:t>
            </w:r>
          </w:p>
          <w:p w:rsidR="00C83CE0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C83CE0">
              <w:rPr>
                <w:b w:val="0"/>
              </w:rPr>
              <w:t xml:space="preserve">mplement responsible </w:t>
            </w:r>
            <w:r>
              <w:rPr>
                <w:b w:val="0"/>
              </w:rPr>
              <w:t xml:space="preserve">and sustainable </w:t>
            </w:r>
            <w:r w:rsidR="00C83CE0">
              <w:rPr>
                <w:b w:val="0"/>
              </w:rPr>
              <w:t>fishing methods effectively to minimise their potential impact on</w:t>
            </w:r>
            <w:r w:rsidR="00B22691">
              <w:rPr>
                <w:b w:val="0"/>
              </w:rPr>
              <w:t xml:space="preserve"> undersized and</w:t>
            </w:r>
            <w:r w:rsidR="00C83CE0">
              <w:rPr>
                <w:b w:val="0"/>
              </w:rPr>
              <w:t xml:space="preserve"> non-target spe</w:t>
            </w:r>
            <w:r>
              <w:rPr>
                <w:b w:val="0"/>
              </w:rPr>
              <w:t>cies and the marine environment</w:t>
            </w:r>
          </w:p>
          <w:p w:rsidR="003C6D88" w:rsidRPr="001B0A7B" w:rsidRDefault="000B6992" w:rsidP="00C83CE0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C83CE0">
              <w:rPr>
                <w:b w:val="0"/>
              </w:rPr>
              <w:t xml:space="preserve">ollect and process data to monitor and assess the effectiveness of responsible </w:t>
            </w:r>
            <w:r>
              <w:rPr>
                <w:b w:val="0"/>
              </w:rPr>
              <w:t xml:space="preserve">and sustainable </w:t>
            </w:r>
            <w:r w:rsidR="00C83CE0">
              <w:rPr>
                <w:b w:val="0"/>
              </w:rPr>
              <w:t>fishing measures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9C5984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E842B9" w:rsidRDefault="00E842B9" w:rsidP="00E842B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0B6992" w:rsidRDefault="000B6992" w:rsidP="00E842B9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E842B9" w:rsidRPr="001B0A7B" w:rsidRDefault="00E842B9" w:rsidP="00E842B9">
            <w:pPr>
              <w:pStyle w:val="NOSBodyHeading"/>
              <w:spacing w:line="276" w:lineRule="auto"/>
              <w:rPr>
                <w:b w:val="0"/>
              </w:rPr>
            </w:pPr>
          </w:p>
          <w:p w:rsidR="00E842B9" w:rsidRPr="001B0A7B" w:rsidRDefault="000B6992" w:rsidP="00E842B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c</w:t>
            </w:r>
            <w:r w:rsidR="00E842B9">
              <w:rPr>
                <w:rFonts w:cs="Arial"/>
                <w:b w:val="0"/>
              </w:rPr>
              <w:t xml:space="preserve">haracteristics of the marine environment that interact with commercial fishing </w:t>
            </w:r>
            <w:r>
              <w:rPr>
                <w:rFonts w:cs="Arial"/>
                <w:b w:val="0"/>
              </w:rPr>
              <w:t>operations</w:t>
            </w:r>
            <w:r w:rsidR="00B22691">
              <w:rPr>
                <w:rFonts w:cs="Arial"/>
                <w:b w:val="0"/>
              </w:rPr>
              <w:t xml:space="preserve"> and vice versa</w:t>
            </w:r>
          </w:p>
          <w:p w:rsidR="00E842B9" w:rsidRPr="001B0A7B" w:rsidRDefault="000B6992" w:rsidP="00E842B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E842B9">
              <w:rPr>
                <w:rFonts w:cs="Arial"/>
                <w:b w:val="0"/>
              </w:rPr>
              <w:t>he principles of fisheries management and their practical application in s</w:t>
            </w:r>
            <w:r>
              <w:rPr>
                <w:rFonts w:cs="Arial"/>
                <w:b w:val="0"/>
              </w:rPr>
              <w:t>upport of sustainable fisheries</w:t>
            </w:r>
          </w:p>
          <w:p w:rsid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842B9">
              <w:rPr>
                <w:rFonts w:cs="Arial"/>
                <w:b w:val="0"/>
              </w:rPr>
              <w:t>ow commercial fishing operations can impact on marine fauna and</w:t>
            </w:r>
            <w:r>
              <w:rPr>
                <w:rFonts w:cs="Arial"/>
                <w:b w:val="0"/>
              </w:rPr>
              <w:t xml:space="preserve"> flora</w:t>
            </w:r>
          </w:p>
          <w:p w:rsid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E842B9" w:rsidRPr="000B6992">
              <w:rPr>
                <w:b w:val="0"/>
              </w:rPr>
              <w:t xml:space="preserve">he actions that can be taken to limit the potential impact on </w:t>
            </w:r>
            <w:r w:rsidR="00B22691">
              <w:rPr>
                <w:b w:val="0"/>
              </w:rPr>
              <w:t xml:space="preserve">undersized and </w:t>
            </w:r>
            <w:r w:rsidR="00E842B9" w:rsidRPr="000B6992">
              <w:rPr>
                <w:b w:val="0"/>
              </w:rPr>
              <w:t>non-tar</w:t>
            </w:r>
            <w:r>
              <w:rPr>
                <w:b w:val="0"/>
              </w:rPr>
              <w:t>get species and the environment</w:t>
            </w:r>
          </w:p>
          <w:p w:rsidR="00E842B9" w:rsidRP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E842B9" w:rsidRPr="000B6992">
              <w:rPr>
                <w:b w:val="0"/>
              </w:rPr>
              <w:t>ow commercial fishing operations can be used to support the mana</w:t>
            </w:r>
            <w:r>
              <w:rPr>
                <w:b w:val="0"/>
              </w:rPr>
              <w:t>gement of sustainable fisheries</w:t>
            </w:r>
          </w:p>
          <w:p w:rsidR="00E842B9" w:rsidRPr="001B0A7B" w:rsidRDefault="000B6992" w:rsidP="00E842B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proofErr w:type="gramStart"/>
            <w:r>
              <w:rPr>
                <w:b w:val="0"/>
              </w:rPr>
              <w:t>h</w:t>
            </w:r>
            <w:r w:rsidR="00E842B9">
              <w:rPr>
                <w:b w:val="0"/>
              </w:rPr>
              <w:t>ow</w:t>
            </w:r>
            <w:proofErr w:type="gramEnd"/>
            <w:r w:rsidR="00E842B9">
              <w:rPr>
                <w:b w:val="0"/>
              </w:rPr>
              <w:t xml:space="preserve"> to assess the environmental impact of fishing gears and method.</w:t>
            </w:r>
          </w:p>
          <w:p w:rsid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E842B9">
              <w:rPr>
                <w:b w:val="0"/>
              </w:rPr>
              <w:t>he use of catch d</w:t>
            </w:r>
            <w:r>
              <w:rPr>
                <w:b w:val="0"/>
              </w:rPr>
              <w:t>ata in  fisheries management</w:t>
            </w:r>
          </w:p>
          <w:p w:rsid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E842B9" w:rsidRPr="000B6992">
              <w:rPr>
                <w:b w:val="0"/>
              </w:rPr>
              <w:t>he processes that can be used to collect</w:t>
            </w:r>
            <w:r w:rsidRPr="000B6992">
              <w:rPr>
                <w:b w:val="0"/>
              </w:rPr>
              <w:t>, record and analyse catch data</w:t>
            </w:r>
          </w:p>
          <w:p w:rsidR="00E842B9" w:rsidRP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="00E842B9" w:rsidRPr="000B6992">
              <w:rPr>
                <w:b w:val="0"/>
              </w:rPr>
              <w:t xml:space="preserve">here to source information on best </w:t>
            </w:r>
            <w:r w:rsidRPr="000B6992">
              <w:rPr>
                <w:b w:val="0"/>
              </w:rPr>
              <w:t xml:space="preserve">practice in responsible </w:t>
            </w:r>
            <w:r>
              <w:rPr>
                <w:b w:val="0"/>
              </w:rPr>
              <w:t xml:space="preserve">and sustainable </w:t>
            </w:r>
            <w:r w:rsidRPr="000B6992">
              <w:rPr>
                <w:b w:val="0"/>
              </w:rPr>
              <w:t>fishing</w:t>
            </w:r>
          </w:p>
          <w:p w:rsid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E842B9">
              <w:rPr>
                <w:b w:val="0"/>
              </w:rPr>
              <w:t xml:space="preserve">elevant national and international debates </w:t>
            </w:r>
            <w:r>
              <w:rPr>
                <w:b w:val="0"/>
              </w:rPr>
              <w:t>relating to responsible and sustainable fishing</w:t>
            </w:r>
          </w:p>
          <w:p w:rsid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E842B9" w:rsidRPr="000B6992">
              <w:rPr>
                <w:b w:val="0"/>
              </w:rPr>
              <w:t>isheries legislation controlling commercial fishin</w:t>
            </w:r>
            <w:r w:rsidRPr="000B6992">
              <w:rPr>
                <w:b w:val="0"/>
              </w:rPr>
              <w:t>g methods and their application</w:t>
            </w:r>
          </w:p>
          <w:p w:rsidR="00E842B9" w:rsidRPr="000B6992" w:rsidRDefault="000B6992" w:rsidP="000B6992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E842B9" w:rsidRPr="000B6992">
              <w:rPr>
                <w:b w:val="0"/>
              </w:rPr>
              <w:t>nvironmental legislation th</w:t>
            </w:r>
            <w:r>
              <w:rPr>
                <w:b w:val="0"/>
              </w:rPr>
              <w:t>at supports responsible and sustainable fishing</w:t>
            </w:r>
          </w:p>
          <w:p w:rsidR="00E842B9" w:rsidRPr="001B0A7B" w:rsidRDefault="000B6992" w:rsidP="00E842B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E842B9">
              <w:rPr>
                <w:b w:val="0"/>
              </w:rPr>
              <w:t>ow MARP</w:t>
            </w:r>
            <w:r>
              <w:rPr>
                <w:b w:val="0"/>
              </w:rPr>
              <w:t>OL supports responsible and sustainable fishing</w:t>
            </w:r>
          </w:p>
          <w:p w:rsidR="00E842B9" w:rsidRPr="001B0A7B" w:rsidRDefault="000B6992" w:rsidP="00E842B9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E842B9">
              <w:rPr>
                <w:b w:val="0"/>
              </w:rPr>
              <w:t>ow to evaluate and apply statutory regulations and guidelines, organisational instructions and guidan</w:t>
            </w:r>
            <w:r>
              <w:rPr>
                <w:b w:val="0"/>
              </w:rPr>
              <w:t>ce</w:t>
            </w:r>
            <w:r w:rsidR="00102096">
              <w:rPr>
                <w:b w:val="0"/>
              </w:rPr>
              <w:t>,</w:t>
            </w:r>
            <w:r>
              <w:rPr>
                <w:b w:val="0"/>
              </w:rPr>
              <w:t xml:space="preserve"> and vessel contingency plans</w:t>
            </w:r>
          </w:p>
          <w:p w:rsidR="00006091" w:rsidRPr="001B0A7B" w:rsidRDefault="00006091" w:rsidP="00E842B9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B22691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0B6992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0E3B97" w:rsidP="000B6992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0B6992" w:rsidRPr="004E05F7" w:rsidRDefault="000B6992" w:rsidP="000B6992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0E3B97" w:rsidP="000B6992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review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79592A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79592A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0B6992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0E3B97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C036F9">
              <w:rPr>
                <w:color w:val="221E1F"/>
              </w:rPr>
              <w:t>D11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C036F9" w:rsidRDefault="00C036F9" w:rsidP="00C036F9">
            <w:pPr>
              <w:rPr>
                <w:rFonts w:ascii="Arial" w:hAnsi="Arial" w:cs="Arial"/>
                <w:color w:val="221E1F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r>
              <w:rPr>
                <w:rFonts w:ascii="Arial" w:hAnsi="Arial" w:cs="Arial"/>
                <w:color w:val="221E1F"/>
              </w:rPr>
              <w:t>; fisherman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0B6992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9C5984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C036F9" w:rsidP="00B26B5C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2" w:name="StartKeywords"/>
            <w:bookmarkEnd w:id="32"/>
            <w:r>
              <w:t>Responsible; sustainable; fishing; fishing operations; methods; impact; marine environment; legislation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0E3B97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0E3B97">
      <w:rPr>
        <w:rFonts w:ascii="Arial" w:eastAsiaTheme="minorHAnsi" w:hAnsi="Arial" w:cs="Arial"/>
        <w:noProof/>
        <w:sz w:val="14"/>
        <w:szCs w:val="14"/>
      </w:rPr>
      <w:t>MSA D11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0E3B97">
      <w:rPr>
        <w:rFonts w:ascii="Arial" w:eastAsiaTheme="minorHAnsi" w:hAnsi="Arial" w:cs="Arial"/>
        <w:noProof/>
        <w:sz w:val="14"/>
        <w:szCs w:val="14"/>
      </w:rPr>
      <w:t>Undertake responsible and sustainable fishing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C5984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9C5984" w:rsidRPr="008C0064">
      <w:rPr>
        <w:rFonts w:ascii="Arial" w:hAnsi="Arial" w:cs="Arial"/>
        <w:sz w:val="14"/>
        <w:szCs w:val="14"/>
      </w:rPr>
      <w:fldChar w:fldCharType="separate"/>
    </w:r>
    <w:r w:rsidR="00B26B5C">
      <w:rPr>
        <w:rFonts w:ascii="Arial" w:hAnsi="Arial" w:cs="Arial"/>
        <w:noProof/>
        <w:sz w:val="14"/>
        <w:szCs w:val="14"/>
      </w:rPr>
      <w:t>4</w:t>
    </w:r>
    <w:r w:rsidR="009C5984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0E3B97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0E3B97">
      <w:rPr>
        <w:rFonts w:ascii="Arial" w:eastAsiaTheme="minorHAnsi" w:hAnsi="Arial" w:cs="Arial"/>
        <w:noProof/>
        <w:sz w:val="14"/>
        <w:szCs w:val="14"/>
      </w:rPr>
      <w:t>MSA D11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0E3B97">
      <w:rPr>
        <w:rFonts w:ascii="Arial" w:eastAsiaTheme="minorHAnsi" w:hAnsi="Arial" w:cs="Arial"/>
        <w:noProof/>
        <w:sz w:val="14"/>
        <w:szCs w:val="14"/>
      </w:rPr>
      <w:t>Undertake responsible and sustainable fishing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9C5984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9C5984" w:rsidRPr="008C0064">
      <w:rPr>
        <w:rFonts w:ascii="Arial" w:hAnsi="Arial" w:cs="Arial"/>
        <w:sz w:val="14"/>
        <w:szCs w:val="14"/>
      </w:rPr>
      <w:fldChar w:fldCharType="separate"/>
    </w:r>
    <w:r w:rsidR="00B26B5C">
      <w:rPr>
        <w:rFonts w:ascii="Arial" w:hAnsi="Arial" w:cs="Arial"/>
        <w:noProof/>
        <w:sz w:val="14"/>
        <w:szCs w:val="14"/>
      </w:rPr>
      <w:t>1</w:t>
    </w:r>
    <w:r w:rsidR="009C5984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9C5984" w:rsidP="002063F2">
    <w:pPr>
      <w:tabs>
        <w:tab w:val="left" w:pos="7140"/>
      </w:tabs>
    </w:pPr>
    <w:r w:rsidRPr="009C5984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C036F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0B6992">
      <w:rPr>
        <w:rFonts w:ascii="Arial" w:eastAsiaTheme="minorHAnsi" w:hAnsi="Arial" w:cs="Arial"/>
        <w:b/>
        <w:noProof/>
        <w:sz w:val="32"/>
        <w:szCs w:val="32"/>
      </w:rPr>
      <w:t>D11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D732F3">
      <w:rPr>
        <w:rFonts w:ascii="Arial" w:eastAsiaTheme="minorHAnsi" w:hAnsi="Arial" w:cs="Arial"/>
        <w:noProof/>
        <w:sz w:val="32"/>
        <w:szCs w:val="32"/>
      </w:rPr>
      <w:t>Undertake responsible</w:t>
    </w:r>
    <w:r w:rsidR="000B6992">
      <w:rPr>
        <w:rFonts w:ascii="Arial" w:eastAsiaTheme="minorHAnsi" w:hAnsi="Arial" w:cs="Arial"/>
        <w:noProof/>
        <w:sz w:val="32"/>
        <w:szCs w:val="32"/>
      </w:rPr>
      <w:t xml:space="preserve"> and sustainable</w:t>
    </w:r>
    <w:r w:rsidR="00D732F3">
      <w:rPr>
        <w:rFonts w:ascii="Arial" w:eastAsiaTheme="minorHAnsi" w:hAnsi="Arial" w:cs="Arial"/>
        <w:noProof/>
        <w:sz w:val="32"/>
        <w:szCs w:val="32"/>
      </w:rPr>
      <w:t xml:space="preserve"> fishing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C036F9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0B6992">
            <w:rPr>
              <w:rFonts w:ascii="Arial" w:hAnsi="Arial" w:cs="Arial"/>
              <w:b/>
              <w:sz w:val="32"/>
              <w:szCs w:val="32"/>
            </w:rPr>
            <w:t>D11</w:t>
          </w:r>
        </w:p>
        <w:p w:rsidR="009A1F82" w:rsidRPr="00DF70EE" w:rsidRDefault="00D732F3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Undertake responsible</w:t>
          </w:r>
          <w:r w:rsidR="000B6992">
            <w:rPr>
              <w:rFonts w:ascii="Arial" w:hAnsi="Arial" w:cs="Arial"/>
              <w:sz w:val="32"/>
              <w:szCs w:val="32"/>
            </w:rPr>
            <w:t xml:space="preserve"> and sustainable</w:t>
          </w:r>
          <w:r>
            <w:rPr>
              <w:rFonts w:ascii="Arial" w:hAnsi="Arial" w:cs="Arial"/>
              <w:sz w:val="32"/>
              <w:szCs w:val="32"/>
            </w:rPr>
            <w:t xml:space="preserve"> fishing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9C5984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A8541C"/>
    <w:multiLevelType w:val="multilevel"/>
    <w:tmpl w:val="D80A8288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516C"/>
    <w:multiLevelType w:val="multilevel"/>
    <w:tmpl w:val="282A4EA4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17BBE"/>
    <w:multiLevelType w:val="multilevel"/>
    <w:tmpl w:val="D1D67C1C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2"/>
  </w:num>
  <w:num w:numId="6">
    <w:abstractNumId w:val="14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11"/>
  </w:num>
  <w:num w:numId="12">
    <w:abstractNumId w:val="8"/>
  </w:num>
  <w:num w:numId="13">
    <w:abstractNumId w:val="4"/>
  </w:num>
  <w:num w:numId="14">
    <w:abstractNumId w:val="10"/>
  </w:num>
  <w:num w:numId="15">
    <w:abstractNumId w:val="0"/>
  </w:num>
  <w:num w:numId="16">
    <w:abstractNumId w:val="7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777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47D3"/>
    <w:rsid w:val="0004792D"/>
    <w:rsid w:val="00051B82"/>
    <w:rsid w:val="000556CF"/>
    <w:rsid w:val="000558DD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A6894"/>
    <w:rsid w:val="000B1EFD"/>
    <w:rsid w:val="000B6992"/>
    <w:rsid w:val="000B6D40"/>
    <w:rsid w:val="000D38DB"/>
    <w:rsid w:val="000E0A1D"/>
    <w:rsid w:val="000E1A7E"/>
    <w:rsid w:val="000E3B97"/>
    <w:rsid w:val="00102096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84459"/>
    <w:rsid w:val="00291C1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307E"/>
    <w:rsid w:val="003B7932"/>
    <w:rsid w:val="003C4768"/>
    <w:rsid w:val="003C6D88"/>
    <w:rsid w:val="003D3486"/>
    <w:rsid w:val="003D524D"/>
    <w:rsid w:val="003D7EF3"/>
    <w:rsid w:val="003E07C7"/>
    <w:rsid w:val="003E2694"/>
    <w:rsid w:val="003F6E7C"/>
    <w:rsid w:val="003F7686"/>
    <w:rsid w:val="00401539"/>
    <w:rsid w:val="00405B87"/>
    <w:rsid w:val="004103D1"/>
    <w:rsid w:val="00410714"/>
    <w:rsid w:val="0041273C"/>
    <w:rsid w:val="00414C13"/>
    <w:rsid w:val="004156D8"/>
    <w:rsid w:val="00421054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80227"/>
    <w:rsid w:val="004901D8"/>
    <w:rsid w:val="00491F62"/>
    <w:rsid w:val="004971C9"/>
    <w:rsid w:val="00497C87"/>
    <w:rsid w:val="004A57E2"/>
    <w:rsid w:val="004B12F4"/>
    <w:rsid w:val="004B1702"/>
    <w:rsid w:val="004B459F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4CB5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1E8C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9592A"/>
    <w:rsid w:val="007A13ED"/>
    <w:rsid w:val="007B0672"/>
    <w:rsid w:val="007C232F"/>
    <w:rsid w:val="007C7DC5"/>
    <w:rsid w:val="007D3CB0"/>
    <w:rsid w:val="007D52B7"/>
    <w:rsid w:val="007E4D74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C23DF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6E75"/>
    <w:rsid w:val="00967459"/>
    <w:rsid w:val="00970FA0"/>
    <w:rsid w:val="00974A9C"/>
    <w:rsid w:val="009759E7"/>
    <w:rsid w:val="00987F3E"/>
    <w:rsid w:val="009966D8"/>
    <w:rsid w:val="009A1F82"/>
    <w:rsid w:val="009B3DAA"/>
    <w:rsid w:val="009C30FB"/>
    <w:rsid w:val="009C3304"/>
    <w:rsid w:val="009C3949"/>
    <w:rsid w:val="009C5984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4490"/>
    <w:rsid w:val="00A560A0"/>
    <w:rsid w:val="00A664B3"/>
    <w:rsid w:val="00A73B2E"/>
    <w:rsid w:val="00A910A6"/>
    <w:rsid w:val="00A92AB5"/>
    <w:rsid w:val="00A943A1"/>
    <w:rsid w:val="00A9731F"/>
    <w:rsid w:val="00AA411C"/>
    <w:rsid w:val="00AB493E"/>
    <w:rsid w:val="00AB4C86"/>
    <w:rsid w:val="00AB7B1B"/>
    <w:rsid w:val="00AC5EE5"/>
    <w:rsid w:val="00AE57EF"/>
    <w:rsid w:val="00B15A0B"/>
    <w:rsid w:val="00B165CE"/>
    <w:rsid w:val="00B22691"/>
    <w:rsid w:val="00B26B5C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C5E81"/>
    <w:rsid w:val="00BE436E"/>
    <w:rsid w:val="00BF663F"/>
    <w:rsid w:val="00C036F9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83CE0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2E0C"/>
    <w:rsid w:val="00D33BD9"/>
    <w:rsid w:val="00D4785B"/>
    <w:rsid w:val="00D50956"/>
    <w:rsid w:val="00D646F9"/>
    <w:rsid w:val="00D732F3"/>
    <w:rsid w:val="00D762B7"/>
    <w:rsid w:val="00D855BF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842B9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3EAF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504E8"/>
    <w:rsid w:val="00166C4F"/>
    <w:rsid w:val="00282F70"/>
    <w:rsid w:val="002C46EF"/>
    <w:rsid w:val="00401C66"/>
    <w:rsid w:val="00462417"/>
    <w:rsid w:val="0053637E"/>
    <w:rsid w:val="00567979"/>
    <w:rsid w:val="0058382D"/>
    <w:rsid w:val="005B7907"/>
    <w:rsid w:val="00691D82"/>
    <w:rsid w:val="006D37C5"/>
    <w:rsid w:val="00752FD9"/>
    <w:rsid w:val="00820F78"/>
    <w:rsid w:val="00874A2A"/>
    <w:rsid w:val="008777D8"/>
    <w:rsid w:val="008960EC"/>
    <w:rsid w:val="008B5E4C"/>
    <w:rsid w:val="008B5E4D"/>
    <w:rsid w:val="009D0A55"/>
    <w:rsid w:val="00A353B9"/>
    <w:rsid w:val="00B37502"/>
    <w:rsid w:val="00C844BE"/>
    <w:rsid w:val="00CE1085"/>
    <w:rsid w:val="00E62584"/>
    <w:rsid w:val="00EC63D3"/>
    <w:rsid w:val="00ED771F"/>
    <w:rsid w:val="00F036A0"/>
    <w:rsid w:val="00F25FC1"/>
    <w:rsid w:val="00FD2A21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6966B1-1C78-457C-A193-40B96F586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CF2766-04E2-4465-B44B-9D8DE3CC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dcterms:created xsi:type="dcterms:W3CDTF">2011-10-13T14:22:00Z</dcterms:created>
  <dcterms:modified xsi:type="dcterms:W3CDTF">2012-02-23T14:40:00Z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